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F1E" w:rsidRDefault="003F6BF6" w:rsidP="003F6BF6">
      <w:pPr>
        <w:jc w:val="center"/>
        <w:rPr>
          <w:sz w:val="32"/>
          <w:szCs w:val="32"/>
        </w:rPr>
      </w:pPr>
      <w:r>
        <w:rPr>
          <w:sz w:val="32"/>
          <w:szCs w:val="32"/>
        </w:rPr>
        <w:t>Savoir – Vivre</w:t>
      </w:r>
    </w:p>
    <w:p w:rsidR="003F6BF6" w:rsidRDefault="003F6BF6" w:rsidP="003F6BF6">
      <w:pPr>
        <w:rPr>
          <w:sz w:val="32"/>
          <w:szCs w:val="32"/>
        </w:rPr>
      </w:pPr>
      <w:r>
        <w:rPr>
          <w:sz w:val="32"/>
          <w:szCs w:val="32"/>
        </w:rPr>
        <w:t>Zabawa w grzeczność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Jakie cechy powinien posiadać kulturalny uczeń, uczennica.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Jakie powinien być idealny nauczyciel?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Jakie znasz zwroty grzecznościowe?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Kto to jest dżentelmen?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Kogo przedstawiamy najpierw?</w:t>
      </w:r>
    </w:p>
    <w:p w:rsidR="003F6BF6" w:rsidRDefault="003F6BF6" w:rsidP="003F6BF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Osobie starszej – osobę młodszą czy osobie młodszej osobę starszą?</w:t>
      </w:r>
    </w:p>
    <w:p w:rsidR="003F6BF6" w:rsidRDefault="003F6BF6" w:rsidP="003F6BF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Dziewczynie – chłopaka czy chłopakowi – dziewczynę?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Kto pierwszy podaje rękę? Dziewczyna czy chłopiec?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Jakie są elementy elegancji?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ubieramy się do szkoły, a jak do teatru?</w:t>
      </w:r>
    </w:p>
    <w:p w:rsidR="003F6BF6" w:rsidRDefault="003F6BF6" w:rsidP="003F6B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Czy można przy spożywaniu posiłku?</w:t>
      </w:r>
    </w:p>
    <w:p w:rsidR="003F6BF6" w:rsidRDefault="003F6BF6" w:rsidP="003F6BF6">
      <w:pPr>
        <w:ind w:left="360"/>
        <w:rPr>
          <w:sz w:val="32"/>
          <w:szCs w:val="32"/>
        </w:rPr>
      </w:pPr>
      <w:r w:rsidRPr="003F6BF6">
        <w:rPr>
          <w:sz w:val="32"/>
          <w:szCs w:val="32"/>
        </w:rPr>
        <w:t>10.</w:t>
      </w:r>
      <w:r>
        <w:rPr>
          <w:sz w:val="32"/>
          <w:szCs w:val="32"/>
        </w:rPr>
        <w:t xml:space="preserve"> Czy można zrywać kwiaty które są pod ochroną?</w:t>
      </w:r>
    </w:p>
    <w:p w:rsidR="003F6BF6" w:rsidRPr="003F6BF6" w:rsidRDefault="003F6BF6" w:rsidP="003F6BF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Jeśli potrafiłeś odpowiedzieć na połowę pytań znasz zasady dobrego zachowania </w:t>
      </w:r>
      <w:r>
        <w:rPr>
          <w:rFonts w:ascii="Segoe UI Emoji" w:hAnsi="Segoe UI Emoji"/>
          <w:color w:val="333333"/>
          <w:sz w:val="36"/>
          <w:szCs w:val="36"/>
          <w:shd w:val="clear" w:color="auto" w:fill="FFFFFF"/>
        </w:rPr>
        <w:t>😀</w:t>
      </w:r>
    </w:p>
    <w:p w:rsidR="003F6BF6" w:rsidRPr="003F6BF6" w:rsidRDefault="003F6BF6" w:rsidP="003F6BF6">
      <w:pPr>
        <w:ind w:left="360"/>
        <w:rPr>
          <w:sz w:val="32"/>
          <w:szCs w:val="32"/>
        </w:rPr>
      </w:pPr>
    </w:p>
    <w:p w:rsidR="003F6BF6" w:rsidRDefault="003F6BF6" w:rsidP="003F6BF6">
      <w:pPr>
        <w:pStyle w:val="Akapitzlist"/>
        <w:rPr>
          <w:sz w:val="32"/>
          <w:szCs w:val="32"/>
        </w:rPr>
      </w:pPr>
    </w:p>
    <w:p w:rsidR="003F6BF6" w:rsidRPr="003F6BF6" w:rsidRDefault="003F6BF6" w:rsidP="003F6BF6">
      <w:pPr>
        <w:rPr>
          <w:sz w:val="32"/>
          <w:szCs w:val="32"/>
        </w:rPr>
      </w:pPr>
    </w:p>
    <w:p w:rsidR="003F6BF6" w:rsidRDefault="003F6BF6" w:rsidP="003F6BF6">
      <w:pPr>
        <w:pStyle w:val="Akapitzlist"/>
        <w:rPr>
          <w:sz w:val="32"/>
          <w:szCs w:val="32"/>
        </w:rPr>
      </w:pPr>
    </w:p>
    <w:p w:rsidR="003F6BF6" w:rsidRPr="003F6BF6" w:rsidRDefault="003F6BF6" w:rsidP="003F6BF6">
      <w:pPr>
        <w:pStyle w:val="Akapitzlist"/>
        <w:rPr>
          <w:sz w:val="32"/>
          <w:szCs w:val="32"/>
        </w:rPr>
      </w:pPr>
    </w:p>
    <w:sectPr w:rsidR="003F6BF6" w:rsidRPr="003F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37F"/>
    <w:multiLevelType w:val="hybridMultilevel"/>
    <w:tmpl w:val="B1D6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F6"/>
    <w:rsid w:val="00216F1E"/>
    <w:rsid w:val="003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111B"/>
  <w15:chartTrackingRefBased/>
  <w15:docId w15:val="{C0AE9674-6C9E-4564-807C-548FF5E7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1912-E126-498C-981A-390EDEE0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Wilbrandt</dc:creator>
  <cp:keywords/>
  <dc:description/>
  <cp:lastModifiedBy>Paweł Wilbrandt</cp:lastModifiedBy>
  <cp:revision>1</cp:revision>
  <dcterms:created xsi:type="dcterms:W3CDTF">2020-05-13T15:20:00Z</dcterms:created>
  <dcterms:modified xsi:type="dcterms:W3CDTF">2020-05-13T15:29:00Z</dcterms:modified>
</cp:coreProperties>
</file>