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0A297" w14:textId="77777777" w:rsidR="00C0683D" w:rsidRPr="006A75FE" w:rsidRDefault="00C0683D" w:rsidP="00C0683D">
      <w:pPr>
        <w:spacing w:before="300" w:after="150" w:line="600" w:lineRule="atLeast"/>
        <w:jc w:val="center"/>
        <w:outlineLvl w:val="1"/>
        <w:rPr>
          <w:rFonts w:ascii="Times New Roman" w:eastAsia="Times New Roman" w:hAnsi="Times New Roman" w:cs="Times New Roman"/>
          <w:b/>
          <w:bCs/>
          <w:color w:val="CD5C5C"/>
          <w:sz w:val="32"/>
          <w:szCs w:val="32"/>
          <w:lang w:eastAsia="pl-PL"/>
        </w:rPr>
      </w:pPr>
      <w:r w:rsidRPr="00C0683D">
        <w:rPr>
          <w:rFonts w:ascii="Arial" w:eastAsia="Times New Roman" w:hAnsi="Arial" w:cs="Arial"/>
          <w:b/>
          <w:bCs/>
          <w:color w:val="CD5C5C"/>
          <w:sz w:val="36"/>
          <w:szCs w:val="36"/>
          <w:lang w:eastAsia="pl-PL"/>
        </w:rPr>
        <w:t xml:space="preserve">- </w:t>
      </w:r>
      <w:r w:rsidRPr="006A75FE">
        <w:rPr>
          <w:rFonts w:ascii="Times New Roman" w:eastAsia="Times New Roman" w:hAnsi="Times New Roman" w:cs="Times New Roman"/>
          <w:b/>
          <w:bCs/>
          <w:color w:val="CD5C5C"/>
          <w:sz w:val="32"/>
          <w:szCs w:val="32"/>
          <w:lang w:eastAsia="pl-PL"/>
        </w:rPr>
        <w:t>Hałaśliwe liczby -</w:t>
      </w:r>
    </w:p>
    <w:tbl>
      <w:tblPr>
        <w:tblW w:w="4900" w:type="pct"/>
        <w:jc w:val="center"/>
        <w:tblCellSpacing w:w="15" w:type="dxa"/>
        <w:tblCellMar>
          <w:top w:w="120" w:type="dxa"/>
          <w:left w:w="120" w:type="dxa"/>
          <w:bottom w:w="120" w:type="dxa"/>
          <w:right w:w="120" w:type="dxa"/>
        </w:tblCellMar>
        <w:tblLook w:val="04A0" w:firstRow="1" w:lastRow="0" w:firstColumn="1" w:lastColumn="0" w:noHBand="0" w:noVBand="1"/>
      </w:tblPr>
      <w:tblGrid>
        <w:gridCol w:w="8891"/>
      </w:tblGrid>
      <w:tr w:rsidR="00C0683D" w:rsidRPr="00C0683D" w14:paraId="37DBCC73" w14:textId="77777777" w:rsidTr="00C0683D">
        <w:trPr>
          <w:tblCellSpacing w:w="15" w:type="dxa"/>
          <w:jc w:val="center"/>
        </w:trPr>
        <w:tc>
          <w:tcPr>
            <w:tcW w:w="0" w:type="auto"/>
            <w:vAlign w:val="center"/>
            <w:hideMark/>
          </w:tcPr>
          <w:p w14:paraId="7D5A7596" w14:textId="77777777" w:rsidR="00C0683D" w:rsidRPr="00C0683D" w:rsidRDefault="00C0683D" w:rsidP="00C0683D">
            <w:pPr>
              <w:spacing w:before="300" w:after="300" w:line="240" w:lineRule="auto"/>
              <w:rPr>
                <w:rFonts w:ascii="Times New Roman" w:eastAsia="Times New Roman" w:hAnsi="Times New Roman" w:cs="Times New Roman"/>
                <w:color w:val="333333"/>
                <w:sz w:val="28"/>
                <w:szCs w:val="28"/>
                <w:lang w:eastAsia="pl-PL"/>
              </w:rPr>
            </w:pPr>
            <w:r w:rsidRPr="00C0683D">
              <w:rPr>
                <w:rFonts w:ascii="Times New Roman" w:eastAsia="Times New Roman" w:hAnsi="Times New Roman" w:cs="Times New Roman"/>
                <w:b/>
                <w:bCs/>
                <w:color w:val="333333"/>
                <w:sz w:val="28"/>
                <w:szCs w:val="28"/>
                <w:lang w:eastAsia="pl-PL"/>
              </w:rPr>
              <w:t>Do zabawy będą potrzebne:</w:t>
            </w:r>
          </w:p>
          <w:p w14:paraId="125DE9B7" w14:textId="77777777" w:rsidR="00C0683D" w:rsidRPr="00C0683D" w:rsidRDefault="00C0683D" w:rsidP="00C0683D">
            <w:pPr>
              <w:numPr>
                <w:ilvl w:val="0"/>
                <w:numId w:val="1"/>
              </w:numPr>
              <w:spacing w:before="240" w:after="100" w:afterAutospacing="1" w:line="312" w:lineRule="atLeast"/>
              <w:ind w:left="0"/>
              <w:rPr>
                <w:rFonts w:ascii="Times New Roman" w:eastAsia="Times New Roman" w:hAnsi="Times New Roman" w:cs="Times New Roman"/>
                <w:color w:val="333333"/>
                <w:sz w:val="28"/>
                <w:szCs w:val="28"/>
                <w:lang w:eastAsia="pl-PL"/>
              </w:rPr>
            </w:pPr>
            <w:r w:rsidRPr="00C0683D">
              <w:rPr>
                <w:rFonts w:ascii="Times New Roman" w:eastAsia="Times New Roman" w:hAnsi="Times New Roman" w:cs="Times New Roman"/>
                <w:color w:val="333333"/>
                <w:sz w:val="28"/>
                <w:szCs w:val="28"/>
                <w:lang w:eastAsia="pl-PL"/>
              </w:rPr>
              <w:t>zatyczki do uszu dla odpoczywającej za ścianą babci ;)</w:t>
            </w:r>
          </w:p>
        </w:tc>
      </w:tr>
      <w:tr w:rsidR="00C0683D" w:rsidRPr="006A75FE" w14:paraId="3B15D0AA" w14:textId="77777777" w:rsidTr="00C0683D">
        <w:trPr>
          <w:tblCellSpacing w:w="15" w:type="dxa"/>
          <w:jc w:val="center"/>
        </w:trPr>
        <w:tc>
          <w:tcPr>
            <w:tcW w:w="0" w:type="auto"/>
            <w:vAlign w:val="center"/>
            <w:hideMark/>
          </w:tcPr>
          <w:p w14:paraId="063F2FBF" w14:textId="77777777" w:rsidR="00C0683D" w:rsidRPr="006A75FE" w:rsidRDefault="00C0683D" w:rsidP="00C0683D">
            <w:pPr>
              <w:spacing w:before="450" w:after="300" w:line="240" w:lineRule="auto"/>
              <w:rPr>
                <w:rFonts w:ascii="Times New Roman" w:eastAsia="Times New Roman" w:hAnsi="Times New Roman" w:cs="Times New Roman"/>
                <w:color w:val="333333"/>
                <w:sz w:val="28"/>
                <w:szCs w:val="28"/>
                <w:lang w:eastAsia="pl-PL"/>
              </w:rPr>
            </w:pPr>
            <w:r w:rsidRPr="006A75FE">
              <w:rPr>
                <w:rFonts w:ascii="Times New Roman" w:eastAsia="Times New Roman" w:hAnsi="Times New Roman" w:cs="Times New Roman"/>
                <w:b/>
                <w:bCs/>
                <w:color w:val="333333"/>
                <w:sz w:val="28"/>
                <w:szCs w:val="28"/>
                <w:lang w:eastAsia="pl-PL"/>
              </w:rPr>
              <w:t>Jak się bawić?</w:t>
            </w:r>
          </w:p>
          <w:p w14:paraId="4037AE3C" w14:textId="77777777" w:rsidR="006A75FE" w:rsidRDefault="00C0683D" w:rsidP="006A75FE">
            <w:pPr>
              <w:spacing w:before="300" w:after="300" w:line="240" w:lineRule="auto"/>
              <w:rPr>
                <w:rFonts w:ascii="Times New Roman" w:eastAsia="Times New Roman" w:hAnsi="Times New Roman" w:cs="Times New Roman"/>
                <w:color w:val="333333"/>
                <w:sz w:val="28"/>
                <w:szCs w:val="28"/>
                <w:lang w:eastAsia="pl-PL"/>
              </w:rPr>
            </w:pPr>
            <w:r w:rsidRPr="006A75FE">
              <w:rPr>
                <w:rFonts w:ascii="Times New Roman" w:eastAsia="Times New Roman" w:hAnsi="Times New Roman" w:cs="Times New Roman"/>
                <w:color w:val="333333"/>
                <w:sz w:val="28"/>
                <w:szCs w:val="28"/>
                <w:lang w:eastAsia="pl-PL"/>
              </w:rPr>
              <w:t>Rodzic opowiada historyjkę zmyśloną na poczekaniu. Ważne jest, by zawierała w sobie wiele cyfr/liczb z wybranego zakresu. Dziecko słucha opowiadania i za każdym razem, jak słyszy daną cyfrę/liczbę, klaszcze odpowiednią liczbę razy. Przy zakresie powyżej dziesięciu, tupnięcie lub uderzenie w stół zastępuje dziesiątki. Przykład: słysząc 7, dziecko klaszcze siedem razy, słysząc 24 - tupie (uderza w stół) dwa razy i klaszcze 4 razy - itd. Można też wymyśleć śmieszniejsze zasady  - np. gdy dziesiątka, mówimy "KWIK", przy jednościach używamy "ĆWIR". Czyli:</w:t>
            </w:r>
            <w:r w:rsidRPr="006A75FE">
              <w:rPr>
                <w:rFonts w:ascii="Times New Roman" w:eastAsia="Times New Roman" w:hAnsi="Times New Roman" w:cs="Times New Roman"/>
                <w:color w:val="333333"/>
                <w:sz w:val="28"/>
                <w:szCs w:val="28"/>
                <w:lang w:eastAsia="pl-PL"/>
              </w:rPr>
              <w:br/>
              <w:t xml:space="preserve">32: kwik </w:t>
            </w:r>
            <w:proofErr w:type="spellStart"/>
            <w:r w:rsidRPr="006A75FE">
              <w:rPr>
                <w:rFonts w:ascii="Times New Roman" w:eastAsia="Times New Roman" w:hAnsi="Times New Roman" w:cs="Times New Roman"/>
                <w:color w:val="333333"/>
                <w:sz w:val="28"/>
                <w:szCs w:val="28"/>
                <w:lang w:eastAsia="pl-PL"/>
              </w:rPr>
              <w:t>kwik</w:t>
            </w:r>
            <w:proofErr w:type="spellEnd"/>
            <w:r w:rsidRPr="006A75FE">
              <w:rPr>
                <w:rFonts w:ascii="Times New Roman" w:eastAsia="Times New Roman" w:hAnsi="Times New Roman" w:cs="Times New Roman"/>
                <w:color w:val="333333"/>
                <w:sz w:val="28"/>
                <w:szCs w:val="28"/>
                <w:lang w:eastAsia="pl-PL"/>
              </w:rPr>
              <w:t xml:space="preserve"> </w:t>
            </w:r>
            <w:proofErr w:type="spellStart"/>
            <w:r w:rsidRPr="006A75FE">
              <w:rPr>
                <w:rFonts w:ascii="Times New Roman" w:eastAsia="Times New Roman" w:hAnsi="Times New Roman" w:cs="Times New Roman"/>
                <w:color w:val="333333"/>
                <w:sz w:val="28"/>
                <w:szCs w:val="28"/>
                <w:lang w:eastAsia="pl-PL"/>
              </w:rPr>
              <w:t>kwik</w:t>
            </w:r>
            <w:proofErr w:type="spellEnd"/>
            <w:r w:rsidRPr="006A75FE">
              <w:rPr>
                <w:rFonts w:ascii="Times New Roman" w:eastAsia="Times New Roman" w:hAnsi="Times New Roman" w:cs="Times New Roman"/>
                <w:color w:val="333333"/>
                <w:sz w:val="28"/>
                <w:szCs w:val="28"/>
                <w:lang w:eastAsia="pl-PL"/>
              </w:rPr>
              <w:t xml:space="preserve"> ćwir </w:t>
            </w:r>
            <w:proofErr w:type="spellStart"/>
            <w:r w:rsidRPr="006A75FE">
              <w:rPr>
                <w:rFonts w:ascii="Times New Roman" w:eastAsia="Times New Roman" w:hAnsi="Times New Roman" w:cs="Times New Roman"/>
                <w:color w:val="333333"/>
                <w:sz w:val="28"/>
                <w:szCs w:val="28"/>
                <w:lang w:eastAsia="pl-PL"/>
              </w:rPr>
              <w:t>ćwir</w:t>
            </w:r>
            <w:proofErr w:type="spellEnd"/>
            <w:r w:rsidRPr="006A75FE">
              <w:rPr>
                <w:rFonts w:ascii="Times New Roman" w:eastAsia="Times New Roman" w:hAnsi="Times New Roman" w:cs="Times New Roman"/>
                <w:color w:val="333333"/>
                <w:sz w:val="28"/>
                <w:szCs w:val="28"/>
                <w:lang w:eastAsia="pl-PL"/>
              </w:rPr>
              <w:br/>
              <w:t>Możemy też ustalić przed zabawą jakieś inne śmieszne dźwięki.</w:t>
            </w:r>
            <w:r w:rsidRPr="006A75FE">
              <w:rPr>
                <w:rFonts w:ascii="Times New Roman" w:eastAsia="Times New Roman" w:hAnsi="Times New Roman" w:cs="Times New Roman"/>
                <w:color w:val="333333"/>
                <w:sz w:val="28"/>
                <w:szCs w:val="28"/>
                <w:lang w:eastAsia="pl-PL"/>
              </w:rPr>
              <w:br/>
              <w:t>Za pomyłki oddaje się fanty.</w:t>
            </w:r>
            <w:r w:rsidRPr="006A75FE">
              <w:rPr>
                <w:rFonts w:ascii="Times New Roman" w:eastAsia="Times New Roman" w:hAnsi="Times New Roman" w:cs="Times New Roman"/>
                <w:color w:val="333333"/>
                <w:sz w:val="28"/>
                <w:szCs w:val="28"/>
                <w:lang w:eastAsia="pl-PL"/>
              </w:rPr>
              <w:br/>
            </w:r>
            <w:r w:rsidRPr="006A75FE">
              <w:rPr>
                <w:rFonts w:ascii="Times New Roman" w:eastAsia="Times New Roman" w:hAnsi="Times New Roman" w:cs="Times New Roman"/>
                <w:color w:val="333333"/>
                <w:sz w:val="28"/>
                <w:szCs w:val="28"/>
                <w:lang w:eastAsia="pl-PL"/>
              </w:rPr>
              <w:br/>
              <w:t>Inny wariant: rodzic i dziecko (lub dwoje dzieci) na przemian wystukują i wyklaskują wybrane liczby (lub używają ustalonych wcześniej dźwięków), a drugi uczestnik zabawy mówi, jaka to była liczba. Warto to robić dosyć szybko i rytmicznie - wtedy będzie sporo śmiechu :).</w:t>
            </w:r>
          </w:p>
          <w:p w14:paraId="07D8C727" w14:textId="77777777" w:rsidR="006A75FE" w:rsidRDefault="006A75FE" w:rsidP="006A75FE">
            <w:pPr>
              <w:spacing w:before="300" w:after="300" w:line="240" w:lineRule="auto"/>
              <w:rPr>
                <w:rFonts w:ascii="Times New Roman" w:eastAsia="Times New Roman" w:hAnsi="Times New Roman" w:cs="Times New Roman"/>
                <w:b/>
                <w:bCs/>
                <w:color w:val="CD5C5C"/>
                <w:sz w:val="28"/>
                <w:szCs w:val="28"/>
                <w:lang w:eastAsia="pl-PL"/>
              </w:rPr>
            </w:pPr>
          </w:p>
          <w:p w14:paraId="2AC318E4" w14:textId="332404CC" w:rsidR="006A75FE" w:rsidRPr="006A75FE" w:rsidRDefault="006A75FE" w:rsidP="006A75FE">
            <w:pPr>
              <w:spacing w:before="300" w:after="300" w:line="240" w:lineRule="auto"/>
              <w:jc w:val="center"/>
              <w:rPr>
                <w:rFonts w:ascii="Times New Roman" w:eastAsia="Times New Roman" w:hAnsi="Times New Roman" w:cs="Times New Roman"/>
                <w:color w:val="333333"/>
                <w:sz w:val="28"/>
                <w:szCs w:val="28"/>
                <w:lang w:eastAsia="pl-PL"/>
              </w:rPr>
            </w:pPr>
            <w:r w:rsidRPr="006A75FE">
              <w:rPr>
                <w:rFonts w:ascii="Times New Roman" w:eastAsia="Times New Roman" w:hAnsi="Times New Roman" w:cs="Times New Roman"/>
                <w:b/>
                <w:bCs/>
                <w:color w:val="CD5C5C"/>
                <w:sz w:val="28"/>
                <w:szCs w:val="28"/>
                <w:lang w:eastAsia="pl-PL"/>
              </w:rPr>
              <w:t xml:space="preserve">- </w:t>
            </w:r>
            <w:r w:rsidRPr="006A75FE">
              <w:rPr>
                <w:rFonts w:ascii="Times New Roman" w:eastAsia="Times New Roman" w:hAnsi="Times New Roman" w:cs="Times New Roman"/>
                <w:b/>
                <w:bCs/>
                <w:color w:val="CD5C5C"/>
                <w:sz w:val="32"/>
                <w:szCs w:val="32"/>
                <w:lang w:eastAsia="pl-PL"/>
              </w:rPr>
              <w:t>Głowa pełna czasowników</w:t>
            </w:r>
            <w:r w:rsidRPr="006A75FE">
              <w:rPr>
                <w:rFonts w:ascii="Times New Roman" w:eastAsia="Times New Roman" w:hAnsi="Times New Roman" w:cs="Times New Roman"/>
                <w:b/>
                <w:bCs/>
                <w:color w:val="CD5C5C"/>
                <w:sz w:val="28"/>
                <w:szCs w:val="28"/>
                <w:lang w:eastAsia="pl-PL"/>
              </w:rPr>
              <w:t xml:space="preserve"> -</w:t>
            </w:r>
          </w:p>
          <w:tbl>
            <w:tblPr>
              <w:tblW w:w="4900" w:type="pct"/>
              <w:jc w:val="center"/>
              <w:tblCellSpacing w:w="15" w:type="dxa"/>
              <w:tblCellMar>
                <w:top w:w="120" w:type="dxa"/>
                <w:left w:w="120" w:type="dxa"/>
                <w:bottom w:w="120" w:type="dxa"/>
                <w:right w:w="120" w:type="dxa"/>
              </w:tblCellMar>
              <w:tblLook w:val="04A0" w:firstRow="1" w:lastRow="0" w:firstColumn="1" w:lastColumn="0" w:noHBand="0" w:noVBand="1"/>
            </w:tblPr>
            <w:tblGrid>
              <w:gridCol w:w="8419"/>
            </w:tblGrid>
            <w:tr w:rsidR="006A75FE" w:rsidRPr="006A75FE" w14:paraId="54B8927B" w14:textId="77777777" w:rsidTr="006A75FE">
              <w:trPr>
                <w:tblCellSpacing w:w="15" w:type="dxa"/>
                <w:jc w:val="center"/>
              </w:trPr>
              <w:tc>
                <w:tcPr>
                  <w:tcW w:w="0" w:type="auto"/>
                  <w:vAlign w:val="center"/>
                  <w:hideMark/>
                </w:tcPr>
                <w:p w14:paraId="199EBC72" w14:textId="77777777" w:rsidR="006A75FE" w:rsidRPr="006A75FE" w:rsidRDefault="006A75FE" w:rsidP="006A75FE">
                  <w:pPr>
                    <w:spacing w:before="300" w:after="300" w:line="240" w:lineRule="auto"/>
                    <w:rPr>
                      <w:rFonts w:ascii="Times New Roman" w:eastAsia="Times New Roman" w:hAnsi="Times New Roman" w:cs="Times New Roman"/>
                      <w:color w:val="333333"/>
                      <w:sz w:val="28"/>
                      <w:szCs w:val="28"/>
                      <w:lang w:eastAsia="pl-PL"/>
                    </w:rPr>
                  </w:pPr>
                  <w:r w:rsidRPr="006A75FE">
                    <w:rPr>
                      <w:rFonts w:ascii="Times New Roman" w:eastAsia="Times New Roman" w:hAnsi="Times New Roman" w:cs="Times New Roman"/>
                      <w:b/>
                      <w:bCs/>
                      <w:color w:val="333333"/>
                      <w:sz w:val="28"/>
                      <w:szCs w:val="28"/>
                      <w:lang w:eastAsia="pl-PL"/>
                    </w:rPr>
                    <w:t>Do zabawy będą potrzebne:</w:t>
                  </w:r>
                </w:p>
                <w:p w14:paraId="79B01E2D" w14:textId="77777777" w:rsidR="006A75FE" w:rsidRPr="006A75FE" w:rsidRDefault="006A75FE" w:rsidP="006A75FE">
                  <w:pPr>
                    <w:numPr>
                      <w:ilvl w:val="0"/>
                      <w:numId w:val="2"/>
                    </w:numPr>
                    <w:spacing w:before="240" w:after="100" w:afterAutospacing="1" w:line="312" w:lineRule="atLeast"/>
                    <w:ind w:left="0"/>
                    <w:rPr>
                      <w:rFonts w:ascii="Times New Roman" w:eastAsia="Times New Roman" w:hAnsi="Times New Roman" w:cs="Times New Roman"/>
                      <w:color w:val="333333"/>
                      <w:sz w:val="28"/>
                      <w:szCs w:val="28"/>
                      <w:lang w:eastAsia="pl-PL"/>
                    </w:rPr>
                  </w:pPr>
                  <w:r w:rsidRPr="006A75FE">
                    <w:rPr>
                      <w:rFonts w:ascii="Times New Roman" w:eastAsia="Times New Roman" w:hAnsi="Times New Roman" w:cs="Times New Roman"/>
                      <w:color w:val="333333"/>
                      <w:sz w:val="28"/>
                      <w:szCs w:val="28"/>
                      <w:lang w:eastAsia="pl-PL"/>
                    </w:rPr>
                    <w:t>kartki papieru,</w:t>
                  </w:r>
                </w:p>
                <w:p w14:paraId="7482B076" w14:textId="77777777" w:rsidR="006A75FE" w:rsidRPr="006A75FE" w:rsidRDefault="006A75FE" w:rsidP="006A75FE">
                  <w:pPr>
                    <w:numPr>
                      <w:ilvl w:val="0"/>
                      <w:numId w:val="2"/>
                    </w:numPr>
                    <w:spacing w:before="240" w:after="100" w:afterAutospacing="1" w:line="312" w:lineRule="atLeast"/>
                    <w:ind w:left="0"/>
                    <w:rPr>
                      <w:rFonts w:ascii="Times New Roman" w:eastAsia="Times New Roman" w:hAnsi="Times New Roman" w:cs="Times New Roman"/>
                      <w:color w:val="333333"/>
                      <w:sz w:val="28"/>
                      <w:szCs w:val="28"/>
                      <w:lang w:eastAsia="pl-PL"/>
                    </w:rPr>
                  </w:pPr>
                  <w:r w:rsidRPr="006A75FE">
                    <w:rPr>
                      <w:rFonts w:ascii="Times New Roman" w:eastAsia="Times New Roman" w:hAnsi="Times New Roman" w:cs="Times New Roman"/>
                      <w:color w:val="333333"/>
                      <w:sz w:val="28"/>
                      <w:szCs w:val="28"/>
                      <w:lang w:eastAsia="pl-PL"/>
                    </w:rPr>
                    <w:t>coś do pisania - długopisy lub pisaki;</w:t>
                  </w:r>
                </w:p>
              </w:tc>
            </w:tr>
            <w:tr w:rsidR="006A75FE" w:rsidRPr="006A75FE" w14:paraId="72162EC6" w14:textId="77777777" w:rsidTr="006A75FE">
              <w:trPr>
                <w:tblCellSpacing w:w="15" w:type="dxa"/>
                <w:jc w:val="center"/>
              </w:trPr>
              <w:tc>
                <w:tcPr>
                  <w:tcW w:w="0" w:type="auto"/>
                  <w:vAlign w:val="center"/>
                  <w:hideMark/>
                </w:tcPr>
                <w:p w14:paraId="47D85D03" w14:textId="77777777" w:rsidR="006A75FE" w:rsidRPr="006A75FE" w:rsidRDefault="006A75FE" w:rsidP="006A75FE">
                  <w:pPr>
                    <w:spacing w:before="450" w:after="300" w:line="240" w:lineRule="auto"/>
                    <w:rPr>
                      <w:rFonts w:ascii="Times New Roman" w:eastAsia="Times New Roman" w:hAnsi="Times New Roman" w:cs="Times New Roman"/>
                      <w:color w:val="333333"/>
                      <w:sz w:val="28"/>
                      <w:szCs w:val="28"/>
                      <w:lang w:eastAsia="pl-PL"/>
                    </w:rPr>
                  </w:pPr>
                  <w:r w:rsidRPr="006A75FE">
                    <w:rPr>
                      <w:rFonts w:ascii="Times New Roman" w:eastAsia="Times New Roman" w:hAnsi="Times New Roman" w:cs="Times New Roman"/>
                      <w:b/>
                      <w:bCs/>
                      <w:color w:val="333333"/>
                      <w:sz w:val="28"/>
                      <w:szCs w:val="28"/>
                      <w:lang w:eastAsia="pl-PL"/>
                    </w:rPr>
                    <w:lastRenderedPageBreak/>
                    <w:t>Jak się bawić?</w:t>
                  </w:r>
                </w:p>
                <w:p w14:paraId="52751E3F" w14:textId="77777777" w:rsidR="006A75FE" w:rsidRPr="006A75FE" w:rsidRDefault="006A75FE" w:rsidP="006A75FE">
                  <w:pPr>
                    <w:spacing w:before="300" w:after="300" w:line="240" w:lineRule="auto"/>
                    <w:rPr>
                      <w:rFonts w:ascii="Times New Roman" w:eastAsia="Times New Roman" w:hAnsi="Times New Roman" w:cs="Times New Roman"/>
                      <w:color w:val="333333"/>
                      <w:sz w:val="28"/>
                      <w:szCs w:val="28"/>
                      <w:lang w:eastAsia="pl-PL"/>
                    </w:rPr>
                  </w:pPr>
                  <w:r w:rsidRPr="006A75FE">
                    <w:rPr>
                      <w:rFonts w:ascii="Times New Roman" w:eastAsia="Times New Roman" w:hAnsi="Times New Roman" w:cs="Times New Roman"/>
                      <w:color w:val="333333"/>
                      <w:sz w:val="28"/>
                      <w:szCs w:val="28"/>
                      <w:lang w:eastAsia="pl-PL"/>
                    </w:rPr>
                    <w:t>Zabawa polega na tym, aby wymienić jak najwięcej czynności kojarzących się z danym zawodem.</w:t>
                  </w:r>
                  <w:r w:rsidRPr="006A75FE">
                    <w:rPr>
                      <w:rFonts w:ascii="Times New Roman" w:eastAsia="Times New Roman" w:hAnsi="Times New Roman" w:cs="Times New Roman"/>
                      <w:color w:val="333333"/>
                      <w:sz w:val="28"/>
                      <w:szCs w:val="28"/>
                      <w:lang w:eastAsia="pl-PL"/>
                    </w:rPr>
                    <w:br/>
                  </w:r>
                  <w:r w:rsidRPr="006A75FE">
                    <w:rPr>
                      <w:rFonts w:ascii="Times New Roman" w:eastAsia="Times New Roman" w:hAnsi="Times New Roman" w:cs="Times New Roman"/>
                      <w:color w:val="333333"/>
                      <w:sz w:val="28"/>
                      <w:szCs w:val="28"/>
                      <w:lang w:eastAsia="pl-PL"/>
                    </w:rPr>
                    <w:br/>
                    <w:t>Po kolei (bądź według innej ustalonej zasady) każda z osób biorących udział w zabawie wymienia jeden, wybrany przez siebie zawód, np. nauczyciel. Zadaniem wszystkich uczestników jest wypisanie na kartkach czynności związanych z tym zawodem (w tym przypadku nauczycielem). Można wcześniej ustalić czas, jaki jest dany na burzę mózgów. Za każdą poprawnie zapisaną czynność jest punkt. Osoba mająca najwięcej punktów wygrywa! Co robi więc nauczyciel? Sprawdza obecność, robi sprawdziany, uczy, wstawia oceny do dziennika, itp.</w:t>
                  </w:r>
                </w:p>
              </w:tc>
            </w:tr>
          </w:tbl>
          <w:p w14:paraId="0ECBB9FD" w14:textId="77777777" w:rsidR="00CA77B7" w:rsidRPr="00CA77B7" w:rsidRDefault="00CA77B7" w:rsidP="00CA77B7">
            <w:pPr>
              <w:spacing w:before="300" w:after="150" w:line="600" w:lineRule="atLeast"/>
              <w:jc w:val="center"/>
              <w:outlineLvl w:val="1"/>
              <w:rPr>
                <w:rFonts w:ascii="Arial" w:eastAsia="Times New Roman" w:hAnsi="Arial" w:cs="Arial"/>
                <w:b/>
                <w:bCs/>
                <w:color w:val="CD5C5C"/>
                <w:sz w:val="36"/>
                <w:szCs w:val="36"/>
                <w:lang w:eastAsia="pl-PL"/>
              </w:rPr>
            </w:pPr>
            <w:r w:rsidRPr="00CA77B7">
              <w:rPr>
                <w:rFonts w:ascii="Arial" w:eastAsia="Times New Roman" w:hAnsi="Arial" w:cs="Arial"/>
                <w:b/>
                <w:bCs/>
                <w:color w:val="CD5C5C"/>
                <w:sz w:val="36"/>
                <w:szCs w:val="36"/>
                <w:lang w:eastAsia="pl-PL"/>
              </w:rPr>
              <w:t xml:space="preserve">- </w:t>
            </w:r>
            <w:r w:rsidRPr="00CA77B7">
              <w:rPr>
                <w:rFonts w:ascii="Times New Roman" w:eastAsia="Times New Roman" w:hAnsi="Times New Roman" w:cs="Times New Roman"/>
                <w:b/>
                <w:bCs/>
                <w:color w:val="CD5C5C"/>
                <w:sz w:val="32"/>
                <w:szCs w:val="32"/>
                <w:lang w:eastAsia="pl-PL"/>
              </w:rPr>
              <w:t>Słowo po słowie</w:t>
            </w:r>
            <w:r w:rsidRPr="00CA77B7">
              <w:rPr>
                <w:rFonts w:ascii="Arial" w:eastAsia="Times New Roman" w:hAnsi="Arial" w:cs="Arial"/>
                <w:b/>
                <w:bCs/>
                <w:color w:val="CD5C5C"/>
                <w:sz w:val="36"/>
                <w:szCs w:val="36"/>
                <w:lang w:eastAsia="pl-PL"/>
              </w:rPr>
              <w:t xml:space="preserve"> -</w:t>
            </w:r>
          </w:p>
          <w:tbl>
            <w:tblPr>
              <w:tblW w:w="4900" w:type="pct"/>
              <w:jc w:val="center"/>
              <w:tblCellSpacing w:w="15" w:type="dxa"/>
              <w:tblCellMar>
                <w:top w:w="120" w:type="dxa"/>
                <w:left w:w="120" w:type="dxa"/>
                <w:bottom w:w="120" w:type="dxa"/>
                <w:right w:w="120" w:type="dxa"/>
              </w:tblCellMar>
              <w:tblLook w:val="04A0" w:firstRow="1" w:lastRow="0" w:firstColumn="1" w:lastColumn="0" w:noHBand="0" w:noVBand="1"/>
            </w:tblPr>
            <w:tblGrid>
              <w:gridCol w:w="8419"/>
            </w:tblGrid>
            <w:tr w:rsidR="00CA77B7" w:rsidRPr="00CA77B7" w14:paraId="389D8C9F" w14:textId="77777777" w:rsidTr="00CA77B7">
              <w:trPr>
                <w:tblCellSpacing w:w="15" w:type="dxa"/>
                <w:jc w:val="center"/>
              </w:trPr>
              <w:tc>
                <w:tcPr>
                  <w:tcW w:w="0" w:type="auto"/>
                  <w:vAlign w:val="center"/>
                  <w:hideMark/>
                </w:tcPr>
                <w:p w14:paraId="38AAD310" w14:textId="77777777" w:rsidR="00CA77B7" w:rsidRPr="00CA77B7" w:rsidRDefault="00CA77B7" w:rsidP="00CA77B7">
                  <w:pPr>
                    <w:spacing w:before="300" w:after="300" w:line="240" w:lineRule="auto"/>
                    <w:rPr>
                      <w:rFonts w:ascii="Times New Roman" w:eastAsia="Times New Roman" w:hAnsi="Times New Roman" w:cs="Times New Roman"/>
                      <w:color w:val="333333"/>
                      <w:sz w:val="28"/>
                      <w:szCs w:val="28"/>
                      <w:lang w:eastAsia="pl-PL"/>
                    </w:rPr>
                  </w:pPr>
                  <w:r w:rsidRPr="00CA77B7">
                    <w:rPr>
                      <w:rFonts w:ascii="Times New Roman" w:eastAsia="Times New Roman" w:hAnsi="Times New Roman" w:cs="Times New Roman"/>
                      <w:b/>
                      <w:bCs/>
                      <w:color w:val="333333"/>
                      <w:sz w:val="28"/>
                      <w:szCs w:val="28"/>
                      <w:lang w:eastAsia="pl-PL"/>
                    </w:rPr>
                    <w:t>Do zabawy będą potrzebne:</w:t>
                  </w:r>
                </w:p>
                <w:p w14:paraId="0C6FD07A" w14:textId="77777777" w:rsidR="00CA77B7" w:rsidRPr="00CA77B7" w:rsidRDefault="00CA77B7" w:rsidP="00CA77B7">
                  <w:pPr>
                    <w:numPr>
                      <w:ilvl w:val="0"/>
                      <w:numId w:val="3"/>
                    </w:numPr>
                    <w:spacing w:before="240" w:after="100" w:afterAutospacing="1" w:line="312" w:lineRule="atLeast"/>
                    <w:ind w:left="0"/>
                    <w:rPr>
                      <w:rFonts w:ascii="Times New Roman" w:eastAsia="Times New Roman" w:hAnsi="Times New Roman" w:cs="Times New Roman"/>
                      <w:color w:val="333333"/>
                      <w:sz w:val="28"/>
                      <w:szCs w:val="28"/>
                      <w:lang w:eastAsia="pl-PL"/>
                    </w:rPr>
                  </w:pPr>
                  <w:r w:rsidRPr="00CA77B7">
                    <w:rPr>
                      <w:rFonts w:ascii="Times New Roman" w:eastAsia="Times New Roman" w:hAnsi="Times New Roman" w:cs="Times New Roman"/>
                      <w:color w:val="333333"/>
                      <w:sz w:val="28"/>
                      <w:szCs w:val="28"/>
                      <w:lang w:eastAsia="pl-PL"/>
                    </w:rPr>
                    <w:t>kartka i długopis</w:t>
                  </w:r>
                </w:p>
              </w:tc>
            </w:tr>
            <w:tr w:rsidR="00CA77B7" w:rsidRPr="00CA77B7" w14:paraId="73E3C8D0" w14:textId="77777777" w:rsidTr="00CA77B7">
              <w:trPr>
                <w:tblCellSpacing w:w="15" w:type="dxa"/>
                <w:jc w:val="center"/>
              </w:trPr>
              <w:tc>
                <w:tcPr>
                  <w:tcW w:w="0" w:type="auto"/>
                  <w:vAlign w:val="center"/>
                  <w:hideMark/>
                </w:tcPr>
                <w:p w14:paraId="0F28815D" w14:textId="77777777" w:rsidR="00CA77B7" w:rsidRPr="00CA77B7" w:rsidRDefault="00CA77B7" w:rsidP="00CA77B7">
                  <w:pPr>
                    <w:spacing w:before="450" w:after="300" w:line="240" w:lineRule="auto"/>
                    <w:rPr>
                      <w:rFonts w:ascii="Times New Roman" w:eastAsia="Times New Roman" w:hAnsi="Times New Roman" w:cs="Times New Roman"/>
                      <w:color w:val="333333"/>
                      <w:sz w:val="28"/>
                      <w:szCs w:val="28"/>
                      <w:lang w:eastAsia="pl-PL"/>
                    </w:rPr>
                  </w:pPr>
                  <w:r w:rsidRPr="00CA77B7">
                    <w:rPr>
                      <w:rFonts w:ascii="Times New Roman" w:eastAsia="Times New Roman" w:hAnsi="Times New Roman" w:cs="Times New Roman"/>
                      <w:b/>
                      <w:bCs/>
                      <w:color w:val="333333"/>
                      <w:sz w:val="28"/>
                      <w:szCs w:val="28"/>
                      <w:lang w:eastAsia="pl-PL"/>
                    </w:rPr>
                    <w:t>Jak się bawić?</w:t>
                  </w:r>
                </w:p>
                <w:p w14:paraId="25C5A31B" w14:textId="77777777" w:rsidR="00CA77B7" w:rsidRDefault="00CA77B7" w:rsidP="00CA77B7">
                  <w:pPr>
                    <w:spacing w:before="300" w:after="300" w:line="240" w:lineRule="auto"/>
                    <w:rPr>
                      <w:rFonts w:ascii="Times New Roman" w:eastAsia="Times New Roman" w:hAnsi="Times New Roman" w:cs="Times New Roman"/>
                      <w:color w:val="333333"/>
                      <w:sz w:val="28"/>
                      <w:szCs w:val="28"/>
                      <w:lang w:eastAsia="pl-PL"/>
                    </w:rPr>
                  </w:pPr>
                  <w:r w:rsidRPr="00CA77B7">
                    <w:rPr>
                      <w:rFonts w:ascii="Times New Roman" w:eastAsia="Times New Roman" w:hAnsi="Times New Roman" w:cs="Times New Roman"/>
                      <w:color w:val="333333"/>
                      <w:sz w:val="28"/>
                      <w:szCs w:val="28"/>
                      <w:lang w:eastAsia="pl-PL"/>
                    </w:rPr>
                    <w:t>Gracze układają i zapisują historyjkę, dopisując do niej po jednym słowie. Dzieje się to w ten sposób, że pierwszy z graczy zapisuje pierwszy wyraz (np. Dawno), drugi - kolejny (np. temu), trzeci gracz (lub ponownie pierwszy) dopisuje następny wyraz, który logicznie pasuje do ułożonej dotychczas całości (np. Dawno - temu - żyła...). Gdy jeden z graczy postawi po swoim wyrazie kropkę, kolejny gracz rozpoczyna nowe zdanie, które jest logiczną konsekwencją poprzedniego.</w:t>
                  </w:r>
                  <w:r w:rsidRPr="00CA77B7">
                    <w:rPr>
                      <w:rFonts w:ascii="Times New Roman" w:eastAsia="Times New Roman" w:hAnsi="Times New Roman" w:cs="Times New Roman"/>
                      <w:color w:val="333333"/>
                      <w:sz w:val="28"/>
                      <w:szCs w:val="28"/>
                      <w:lang w:eastAsia="pl-PL"/>
                    </w:rPr>
                    <w:br/>
                  </w:r>
                  <w:r w:rsidRPr="00CA77B7">
                    <w:rPr>
                      <w:rFonts w:ascii="Times New Roman" w:eastAsia="Times New Roman" w:hAnsi="Times New Roman" w:cs="Times New Roman"/>
                      <w:color w:val="333333"/>
                      <w:sz w:val="28"/>
                      <w:szCs w:val="28"/>
                      <w:lang w:eastAsia="pl-PL"/>
                    </w:rPr>
                    <w:br/>
                    <w:t xml:space="preserve">Gdy już cała historyjka będzie gotowa, można ją odczytać na głos, a potem spróbować... opowiedzieć ją od końca ;) Tym razem już tylko ustnie i nie słowo po słowie, bo byłoby to zbyt trudne, ale na przykład </w:t>
                  </w:r>
                  <w:r w:rsidRPr="00CA77B7">
                    <w:rPr>
                      <w:rFonts w:ascii="Times New Roman" w:eastAsia="Times New Roman" w:hAnsi="Times New Roman" w:cs="Times New Roman"/>
                      <w:color w:val="333333"/>
                      <w:sz w:val="28"/>
                      <w:szCs w:val="28"/>
                      <w:lang w:eastAsia="pl-PL"/>
                    </w:rPr>
                    <w:lastRenderedPageBreak/>
                    <w:t>zdanie po zdaniu. Warto przy tym postarać się odtworzyć możliwie wszystkie szczegóły.</w:t>
                  </w:r>
                </w:p>
                <w:p w14:paraId="1DAEA1CD" w14:textId="77777777" w:rsidR="00A558C5" w:rsidRDefault="00A558C5" w:rsidP="00CA77B7">
                  <w:pPr>
                    <w:spacing w:before="300" w:after="300" w:line="240" w:lineRule="auto"/>
                    <w:rPr>
                      <w:rFonts w:ascii="Times New Roman" w:eastAsia="Times New Roman" w:hAnsi="Times New Roman" w:cs="Times New Roman"/>
                      <w:color w:val="333333"/>
                      <w:sz w:val="28"/>
                      <w:szCs w:val="28"/>
                      <w:lang w:eastAsia="pl-PL"/>
                    </w:rPr>
                  </w:pPr>
                </w:p>
                <w:p w14:paraId="1CBF3AE3" w14:textId="77777777" w:rsidR="00A558C5" w:rsidRPr="00A558C5" w:rsidRDefault="00A558C5" w:rsidP="00A558C5">
                  <w:pPr>
                    <w:spacing w:before="300" w:after="150" w:line="600" w:lineRule="atLeast"/>
                    <w:jc w:val="center"/>
                    <w:outlineLvl w:val="1"/>
                    <w:rPr>
                      <w:rFonts w:ascii="Times New Roman" w:eastAsia="Times New Roman" w:hAnsi="Times New Roman" w:cs="Times New Roman"/>
                      <w:b/>
                      <w:bCs/>
                      <w:color w:val="CD5C5C"/>
                      <w:sz w:val="32"/>
                      <w:szCs w:val="32"/>
                      <w:lang w:eastAsia="pl-PL"/>
                    </w:rPr>
                  </w:pPr>
                  <w:r w:rsidRPr="00A558C5">
                    <w:rPr>
                      <w:rFonts w:ascii="Times New Roman" w:eastAsia="Times New Roman" w:hAnsi="Times New Roman" w:cs="Times New Roman"/>
                      <w:b/>
                      <w:bCs/>
                      <w:color w:val="CD5C5C"/>
                      <w:sz w:val="32"/>
                      <w:szCs w:val="32"/>
                      <w:lang w:eastAsia="pl-PL"/>
                    </w:rPr>
                    <w:t>- Odliczanie z haczykiem -</w:t>
                  </w:r>
                </w:p>
                <w:tbl>
                  <w:tblPr>
                    <w:tblW w:w="4900" w:type="pct"/>
                    <w:jc w:val="center"/>
                    <w:tblCellSpacing w:w="15" w:type="dxa"/>
                    <w:tblCellMar>
                      <w:top w:w="120" w:type="dxa"/>
                      <w:left w:w="120" w:type="dxa"/>
                      <w:bottom w:w="120" w:type="dxa"/>
                      <w:right w:w="120" w:type="dxa"/>
                    </w:tblCellMar>
                    <w:tblLook w:val="04A0" w:firstRow="1" w:lastRow="0" w:firstColumn="1" w:lastColumn="0" w:noHBand="0" w:noVBand="1"/>
                  </w:tblPr>
                  <w:tblGrid>
                    <w:gridCol w:w="7957"/>
                  </w:tblGrid>
                  <w:tr w:rsidR="00A558C5" w:rsidRPr="00A558C5" w14:paraId="1C76E654" w14:textId="77777777" w:rsidTr="00A558C5">
                    <w:trPr>
                      <w:tblCellSpacing w:w="15" w:type="dxa"/>
                      <w:jc w:val="center"/>
                    </w:trPr>
                    <w:tc>
                      <w:tcPr>
                        <w:tcW w:w="0" w:type="auto"/>
                        <w:vAlign w:val="center"/>
                        <w:hideMark/>
                      </w:tcPr>
                      <w:p w14:paraId="6F42E7FC" w14:textId="77777777" w:rsidR="00A558C5" w:rsidRPr="00A558C5" w:rsidRDefault="00A558C5" w:rsidP="00A558C5">
                        <w:pPr>
                          <w:spacing w:before="300" w:after="300" w:line="240" w:lineRule="auto"/>
                          <w:rPr>
                            <w:rFonts w:ascii="Times New Roman" w:eastAsia="Times New Roman" w:hAnsi="Times New Roman" w:cs="Times New Roman"/>
                            <w:color w:val="333333"/>
                            <w:sz w:val="28"/>
                            <w:szCs w:val="28"/>
                            <w:lang w:eastAsia="pl-PL"/>
                          </w:rPr>
                        </w:pPr>
                        <w:r w:rsidRPr="00A558C5">
                          <w:rPr>
                            <w:rFonts w:ascii="Times New Roman" w:eastAsia="Times New Roman" w:hAnsi="Times New Roman" w:cs="Times New Roman"/>
                            <w:b/>
                            <w:bCs/>
                            <w:color w:val="333333"/>
                            <w:sz w:val="28"/>
                            <w:szCs w:val="28"/>
                            <w:lang w:eastAsia="pl-PL"/>
                          </w:rPr>
                          <w:t>Do zabawy będą potrzebne:</w:t>
                        </w:r>
                      </w:p>
                      <w:p w14:paraId="74CAA05C" w14:textId="77777777" w:rsidR="00A558C5" w:rsidRPr="00A558C5" w:rsidRDefault="00A558C5" w:rsidP="00A558C5">
                        <w:pPr>
                          <w:numPr>
                            <w:ilvl w:val="0"/>
                            <w:numId w:val="4"/>
                          </w:numPr>
                          <w:spacing w:before="240" w:after="100" w:afterAutospacing="1" w:line="312" w:lineRule="atLeast"/>
                          <w:ind w:left="0"/>
                          <w:rPr>
                            <w:rFonts w:ascii="Times New Roman" w:eastAsia="Times New Roman" w:hAnsi="Times New Roman" w:cs="Times New Roman"/>
                            <w:color w:val="333333"/>
                            <w:sz w:val="28"/>
                            <w:szCs w:val="28"/>
                            <w:lang w:eastAsia="pl-PL"/>
                          </w:rPr>
                        </w:pPr>
                        <w:r w:rsidRPr="00A558C5">
                          <w:rPr>
                            <w:rFonts w:ascii="Times New Roman" w:eastAsia="Times New Roman" w:hAnsi="Times New Roman" w:cs="Times New Roman"/>
                            <w:color w:val="333333"/>
                            <w:sz w:val="28"/>
                            <w:szCs w:val="28"/>
                            <w:lang w:eastAsia="pl-PL"/>
                          </w:rPr>
                          <w:t>tylko dobry humor :)</w:t>
                        </w:r>
                      </w:p>
                    </w:tc>
                  </w:tr>
                  <w:tr w:rsidR="00A558C5" w:rsidRPr="00A558C5" w14:paraId="370D6CB2" w14:textId="77777777" w:rsidTr="00A558C5">
                    <w:trPr>
                      <w:tblCellSpacing w:w="15" w:type="dxa"/>
                      <w:jc w:val="center"/>
                    </w:trPr>
                    <w:tc>
                      <w:tcPr>
                        <w:tcW w:w="0" w:type="auto"/>
                        <w:vAlign w:val="center"/>
                        <w:hideMark/>
                      </w:tcPr>
                      <w:p w14:paraId="186EF691" w14:textId="77777777" w:rsidR="00A558C5" w:rsidRPr="00EE0F25" w:rsidRDefault="00A558C5" w:rsidP="00A558C5">
                        <w:pPr>
                          <w:spacing w:before="450" w:after="300" w:line="240" w:lineRule="auto"/>
                          <w:rPr>
                            <w:rFonts w:ascii="Times New Roman" w:eastAsia="Times New Roman" w:hAnsi="Times New Roman" w:cs="Times New Roman"/>
                            <w:color w:val="333333"/>
                            <w:sz w:val="28"/>
                            <w:szCs w:val="28"/>
                            <w:lang w:eastAsia="pl-PL"/>
                          </w:rPr>
                        </w:pPr>
                        <w:r w:rsidRPr="00EE0F25">
                          <w:rPr>
                            <w:rFonts w:ascii="Times New Roman" w:eastAsia="Times New Roman" w:hAnsi="Times New Roman" w:cs="Times New Roman"/>
                            <w:b/>
                            <w:bCs/>
                            <w:color w:val="333333"/>
                            <w:sz w:val="28"/>
                            <w:szCs w:val="28"/>
                            <w:lang w:eastAsia="pl-PL"/>
                          </w:rPr>
                          <w:t>Jak się bawić?</w:t>
                        </w:r>
                      </w:p>
                      <w:p w14:paraId="75205C56" w14:textId="4777D229" w:rsidR="008D24D9" w:rsidRDefault="00A558C5" w:rsidP="00A558C5">
                        <w:pPr>
                          <w:spacing w:before="300" w:after="300" w:line="240" w:lineRule="auto"/>
                          <w:rPr>
                            <w:rFonts w:ascii="Times New Roman" w:eastAsia="Times New Roman" w:hAnsi="Times New Roman" w:cs="Times New Roman"/>
                            <w:color w:val="333333"/>
                            <w:sz w:val="28"/>
                            <w:szCs w:val="28"/>
                            <w:lang w:eastAsia="pl-PL"/>
                          </w:rPr>
                        </w:pPr>
                        <w:r w:rsidRPr="00EE0F25">
                          <w:rPr>
                            <w:rFonts w:ascii="Times New Roman" w:eastAsia="Times New Roman" w:hAnsi="Times New Roman" w:cs="Times New Roman"/>
                            <w:color w:val="333333"/>
                            <w:sz w:val="28"/>
                            <w:szCs w:val="28"/>
                            <w:lang w:eastAsia="pl-PL"/>
                          </w:rPr>
                          <w:t xml:space="preserve">Zabawa polega na odliczaniu od 1 w górę (zawodnicy wypowiadają liczby na przemian), przy czym na początku zabawy ustalamy, że zamiast każdej wielokrotności określonej liczby będziemy mówić "BUM CYK </w:t>
                        </w:r>
                        <w:proofErr w:type="spellStart"/>
                        <w:r w:rsidRPr="00EE0F25">
                          <w:rPr>
                            <w:rFonts w:ascii="Times New Roman" w:eastAsia="Times New Roman" w:hAnsi="Times New Roman" w:cs="Times New Roman"/>
                            <w:color w:val="333333"/>
                            <w:sz w:val="28"/>
                            <w:szCs w:val="28"/>
                            <w:lang w:eastAsia="pl-PL"/>
                          </w:rPr>
                          <w:t>CYK</w:t>
                        </w:r>
                        <w:proofErr w:type="spellEnd"/>
                        <w:r w:rsidRPr="00EE0F25">
                          <w:rPr>
                            <w:rFonts w:ascii="Times New Roman" w:eastAsia="Times New Roman" w:hAnsi="Times New Roman" w:cs="Times New Roman"/>
                            <w:color w:val="333333"/>
                            <w:sz w:val="28"/>
                            <w:szCs w:val="28"/>
                            <w:lang w:eastAsia="pl-PL"/>
                          </w:rPr>
                          <w:t xml:space="preserve">" (lub inne śmieszne słowo lub wyrażenie). Jeśli na przykład w danej rundzie ustalimy, że zamieniamy każdą wielokrotność liczby 3, odliczanie będzie brzmiało w ten sposób: 1, 2, bum cyk, cyk, 4, 5, bum cyk </w:t>
                        </w:r>
                        <w:proofErr w:type="spellStart"/>
                        <w:r w:rsidRPr="00EE0F25">
                          <w:rPr>
                            <w:rFonts w:ascii="Times New Roman" w:eastAsia="Times New Roman" w:hAnsi="Times New Roman" w:cs="Times New Roman"/>
                            <w:color w:val="333333"/>
                            <w:sz w:val="28"/>
                            <w:szCs w:val="28"/>
                            <w:lang w:eastAsia="pl-PL"/>
                          </w:rPr>
                          <w:t>cyk</w:t>
                        </w:r>
                        <w:proofErr w:type="spellEnd"/>
                        <w:r w:rsidRPr="00EE0F25">
                          <w:rPr>
                            <w:rFonts w:ascii="Times New Roman" w:eastAsia="Times New Roman" w:hAnsi="Times New Roman" w:cs="Times New Roman"/>
                            <w:color w:val="333333"/>
                            <w:sz w:val="28"/>
                            <w:szCs w:val="28"/>
                            <w:lang w:eastAsia="pl-PL"/>
                          </w:rPr>
                          <w:t>, 7 itd.</w:t>
                        </w:r>
                        <w:r w:rsidRPr="00EE0F25">
                          <w:rPr>
                            <w:rFonts w:ascii="Times New Roman" w:eastAsia="Times New Roman" w:hAnsi="Times New Roman" w:cs="Times New Roman"/>
                            <w:color w:val="333333"/>
                            <w:sz w:val="28"/>
                            <w:szCs w:val="28"/>
                            <w:lang w:eastAsia="pl-PL"/>
                          </w:rPr>
                          <w:br/>
                        </w:r>
                        <w:r w:rsidRPr="00EE0F25">
                          <w:rPr>
                            <w:rFonts w:ascii="Times New Roman" w:eastAsia="Times New Roman" w:hAnsi="Times New Roman" w:cs="Times New Roman"/>
                            <w:color w:val="333333"/>
                            <w:sz w:val="28"/>
                            <w:szCs w:val="28"/>
                            <w:lang w:eastAsia="pl-PL"/>
                          </w:rPr>
                          <w:br/>
                          <w:t xml:space="preserve">Jeśli bawią się tylko dwie osoby, to warto brać wielokrotności liczb nieparzystych, by zamiana liczby na "bum cyk </w:t>
                        </w:r>
                        <w:proofErr w:type="spellStart"/>
                        <w:r w:rsidRPr="00EE0F25">
                          <w:rPr>
                            <w:rFonts w:ascii="Times New Roman" w:eastAsia="Times New Roman" w:hAnsi="Times New Roman" w:cs="Times New Roman"/>
                            <w:color w:val="333333"/>
                            <w:sz w:val="28"/>
                            <w:szCs w:val="28"/>
                            <w:lang w:eastAsia="pl-PL"/>
                          </w:rPr>
                          <w:t>cyk</w:t>
                        </w:r>
                        <w:proofErr w:type="spellEnd"/>
                        <w:r w:rsidRPr="00EE0F25">
                          <w:rPr>
                            <w:rFonts w:ascii="Times New Roman" w:eastAsia="Times New Roman" w:hAnsi="Times New Roman" w:cs="Times New Roman"/>
                            <w:color w:val="333333"/>
                            <w:sz w:val="28"/>
                            <w:szCs w:val="28"/>
                            <w:lang w:eastAsia="pl-PL"/>
                          </w:rPr>
                          <w:t>" nie przypadała zawsze tej samej osobie.</w:t>
                        </w:r>
                        <w:r w:rsidRPr="00EE0F25">
                          <w:rPr>
                            <w:rFonts w:ascii="Times New Roman" w:eastAsia="Times New Roman" w:hAnsi="Times New Roman" w:cs="Times New Roman"/>
                            <w:color w:val="333333"/>
                            <w:sz w:val="28"/>
                            <w:szCs w:val="28"/>
                            <w:lang w:eastAsia="pl-PL"/>
                          </w:rPr>
                          <w:br/>
                        </w:r>
                        <w:r w:rsidRPr="00EE0F25">
                          <w:rPr>
                            <w:rFonts w:ascii="Times New Roman" w:eastAsia="Times New Roman" w:hAnsi="Times New Roman" w:cs="Times New Roman"/>
                            <w:color w:val="333333"/>
                            <w:sz w:val="28"/>
                            <w:szCs w:val="28"/>
                            <w:lang w:eastAsia="pl-PL"/>
                          </w:rPr>
                          <w:br/>
                          <w:t>Możemy odliczanie przyspieszać, by było weselej, a za błędy - karać fantami.</w:t>
                        </w:r>
                      </w:p>
                      <w:p w14:paraId="5AC6516D" w14:textId="052E96F9" w:rsidR="008D24D9" w:rsidRDefault="008D24D9" w:rsidP="00A558C5">
                        <w:pPr>
                          <w:spacing w:before="300" w:after="300" w:line="240" w:lineRule="auto"/>
                          <w:rPr>
                            <w:rFonts w:ascii="Times New Roman" w:eastAsia="Times New Roman" w:hAnsi="Times New Roman" w:cs="Times New Roman"/>
                            <w:color w:val="333333"/>
                            <w:sz w:val="28"/>
                            <w:szCs w:val="28"/>
                            <w:lang w:eastAsia="pl-PL"/>
                          </w:rPr>
                        </w:pPr>
                      </w:p>
                      <w:p w14:paraId="67626FCC" w14:textId="4667DECB" w:rsidR="008D24D9" w:rsidRDefault="008D24D9" w:rsidP="00A558C5">
                        <w:pPr>
                          <w:spacing w:before="300" w:after="300" w:line="240" w:lineRule="auto"/>
                          <w:rPr>
                            <w:rFonts w:ascii="Times New Roman" w:eastAsia="Times New Roman" w:hAnsi="Times New Roman" w:cs="Times New Roman"/>
                            <w:color w:val="333333"/>
                            <w:sz w:val="28"/>
                            <w:szCs w:val="28"/>
                            <w:lang w:eastAsia="pl-PL"/>
                          </w:rPr>
                        </w:pPr>
                      </w:p>
                      <w:p w14:paraId="293238DD" w14:textId="06BC3AD9" w:rsidR="008D24D9" w:rsidRDefault="008D24D9" w:rsidP="00A558C5">
                        <w:pPr>
                          <w:spacing w:before="300" w:after="300" w:line="240" w:lineRule="auto"/>
                          <w:rPr>
                            <w:rFonts w:ascii="Times New Roman" w:eastAsia="Times New Roman" w:hAnsi="Times New Roman" w:cs="Times New Roman"/>
                            <w:color w:val="333333"/>
                            <w:sz w:val="28"/>
                            <w:szCs w:val="28"/>
                            <w:lang w:eastAsia="pl-PL"/>
                          </w:rPr>
                        </w:pPr>
                      </w:p>
                      <w:p w14:paraId="7E2A5206" w14:textId="77777777" w:rsidR="008D24D9" w:rsidRPr="00EE0F25" w:rsidRDefault="008D24D9" w:rsidP="00A558C5">
                        <w:pPr>
                          <w:spacing w:before="300" w:after="300" w:line="240" w:lineRule="auto"/>
                          <w:rPr>
                            <w:rFonts w:ascii="Times New Roman" w:eastAsia="Times New Roman" w:hAnsi="Times New Roman" w:cs="Times New Roman"/>
                            <w:color w:val="333333"/>
                            <w:sz w:val="28"/>
                            <w:szCs w:val="28"/>
                            <w:lang w:eastAsia="pl-PL"/>
                          </w:rPr>
                        </w:pPr>
                      </w:p>
                      <w:p w14:paraId="66492207" w14:textId="77777777" w:rsidR="00EE0F25" w:rsidRPr="00EE0F25" w:rsidRDefault="00EE0F25" w:rsidP="008D24D9">
                        <w:pPr>
                          <w:spacing w:before="300" w:after="150" w:line="600" w:lineRule="atLeast"/>
                          <w:jc w:val="center"/>
                          <w:outlineLvl w:val="1"/>
                          <w:rPr>
                            <w:rFonts w:ascii="Times New Roman" w:eastAsia="Times New Roman" w:hAnsi="Times New Roman" w:cs="Times New Roman"/>
                            <w:b/>
                            <w:bCs/>
                            <w:color w:val="CD5C5C"/>
                            <w:sz w:val="28"/>
                            <w:szCs w:val="28"/>
                            <w:lang w:eastAsia="pl-PL"/>
                          </w:rPr>
                        </w:pPr>
                        <w:r w:rsidRPr="00EE0F25">
                          <w:rPr>
                            <w:rFonts w:ascii="Times New Roman" w:eastAsia="Times New Roman" w:hAnsi="Times New Roman" w:cs="Times New Roman"/>
                            <w:b/>
                            <w:bCs/>
                            <w:color w:val="CD5C5C"/>
                            <w:sz w:val="28"/>
                            <w:szCs w:val="28"/>
                            <w:lang w:eastAsia="pl-PL"/>
                          </w:rPr>
                          <w:lastRenderedPageBreak/>
                          <w:t>- Czytanie z przeszkodami -</w:t>
                        </w:r>
                      </w:p>
                      <w:tbl>
                        <w:tblPr>
                          <w:tblW w:w="4900" w:type="pct"/>
                          <w:jc w:val="center"/>
                          <w:tblCellSpacing w:w="15" w:type="dxa"/>
                          <w:tblCellMar>
                            <w:top w:w="120" w:type="dxa"/>
                            <w:left w:w="120" w:type="dxa"/>
                            <w:bottom w:w="120" w:type="dxa"/>
                            <w:right w:w="120" w:type="dxa"/>
                          </w:tblCellMar>
                          <w:tblLook w:val="04A0" w:firstRow="1" w:lastRow="0" w:firstColumn="1" w:lastColumn="0" w:noHBand="0" w:noVBand="1"/>
                        </w:tblPr>
                        <w:tblGrid>
                          <w:gridCol w:w="7504"/>
                        </w:tblGrid>
                        <w:tr w:rsidR="00EE0F25" w:rsidRPr="00EE0F25" w14:paraId="7331682A" w14:textId="77777777" w:rsidTr="00EE0F25">
                          <w:trPr>
                            <w:tblCellSpacing w:w="15" w:type="dxa"/>
                            <w:jc w:val="center"/>
                          </w:trPr>
                          <w:tc>
                            <w:tcPr>
                              <w:tcW w:w="0" w:type="auto"/>
                              <w:vAlign w:val="center"/>
                              <w:hideMark/>
                            </w:tcPr>
                            <w:p w14:paraId="1EAB45A1" w14:textId="77777777" w:rsidR="00EE0F25" w:rsidRPr="00EE0F25" w:rsidRDefault="00EE0F25" w:rsidP="00EE0F25">
                              <w:pPr>
                                <w:spacing w:before="300" w:after="300" w:line="240" w:lineRule="auto"/>
                                <w:rPr>
                                  <w:rFonts w:ascii="Times New Roman" w:eastAsia="Times New Roman" w:hAnsi="Times New Roman" w:cs="Times New Roman"/>
                                  <w:color w:val="333333"/>
                                  <w:sz w:val="28"/>
                                  <w:szCs w:val="28"/>
                                  <w:lang w:eastAsia="pl-PL"/>
                                </w:rPr>
                              </w:pPr>
                              <w:r w:rsidRPr="00EE0F25">
                                <w:rPr>
                                  <w:rFonts w:ascii="Times New Roman" w:eastAsia="Times New Roman" w:hAnsi="Times New Roman" w:cs="Times New Roman"/>
                                  <w:b/>
                                  <w:bCs/>
                                  <w:color w:val="333333"/>
                                  <w:sz w:val="28"/>
                                  <w:szCs w:val="28"/>
                                  <w:lang w:eastAsia="pl-PL"/>
                                </w:rPr>
                                <w:t>Do zabawy będą potrzebne:</w:t>
                              </w:r>
                            </w:p>
                            <w:p w14:paraId="2B9AF839" w14:textId="77777777" w:rsidR="00EE0F25" w:rsidRPr="00EE0F25" w:rsidRDefault="00EE0F25" w:rsidP="00EE0F25">
                              <w:pPr>
                                <w:numPr>
                                  <w:ilvl w:val="0"/>
                                  <w:numId w:val="5"/>
                                </w:numPr>
                                <w:spacing w:before="240" w:after="100" w:afterAutospacing="1" w:line="312" w:lineRule="atLeast"/>
                                <w:ind w:left="0"/>
                                <w:rPr>
                                  <w:rFonts w:ascii="Times New Roman" w:eastAsia="Times New Roman" w:hAnsi="Times New Roman" w:cs="Times New Roman"/>
                                  <w:color w:val="333333"/>
                                  <w:sz w:val="28"/>
                                  <w:szCs w:val="28"/>
                                  <w:lang w:eastAsia="pl-PL"/>
                                </w:rPr>
                              </w:pPr>
                              <w:r w:rsidRPr="00EE0F25">
                                <w:rPr>
                                  <w:rFonts w:ascii="Times New Roman" w:eastAsia="Times New Roman" w:hAnsi="Times New Roman" w:cs="Times New Roman"/>
                                  <w:color w:val="333333"/>
                                  <w:sz w:val="28"/>
                                  <w:szCs w:val="28"/>
                                  <w:lang w:eastAsia="pl-PL"/>
                                </w:rPr>
                                <w:t>książeczka dla dzieci (najlepiej z wierszami)</w:t>
                              </w:r>
                            </w:p>
                          </w:tc>
                        </w:tr>
                        <w:tr w:rsidR="00EE0F25" w:rsidRPr="00EE0F25" w14:paraId="75C692EC" w14:textId="77777777" w:rsidTr="00EE0F25">
                          <w:trPr>
                            <w:tblCellSpacing w:w="15" w:type="dxa"/>
                            <w:jc w:val="center"/>
                          </w:trPr>
                          <w:tc>
                            <w:tcPr>
                              <w:tcW w:w="0" w:type="auto"/>
                              <w:vAlign w:val="center"/>
                              <w:hideMark/>
                            </w:tcPr>
                            <w:p w14:paraId="4975FBB5" w14:textId="77777777" w:rsidR="00EE0F25" w:rsidRPr="00EE0F25" w:rsidRDefault="00EE0F25" w:rsidP="00EE0F25">
                              <w:pPr>
                                <w:spacing w:before="450" w:after="300" w:line="240" w:lineRule="auto"/>
                                <w:rPr>
                                  <w:rFonts w:ascii="Times New Roman" w:eastAsia="Times New Roman" w:hAnsi="Times New Roman" w:cs="Times New Roman"/>
                                  <w:color w:val="333333"/>
                                  <w:sz w:val="28"/>
                                  <w:szCs w:val="28"/>
                                  <w:lang w:eastAsia="pl-PL"/>
                                </w:rPr>
                              </w:pPr>
                              <w:r w:rsidRPr="00EE0F25">
                                <w:rPr>
                                  <w:rFonts w:ascii="Times New Roman" w:eastAsia="Times New Roman" w:hAnsi="Times New Roman" w:cs="Times New Roman"/>
                                  <w:b/>
                                  <w:bCs/>
                                  <w:color w:val="333333"/>
                                  <w:sz w:val="28"/>
                                  <w:szCs w:val="28"/>
                                  <w:lang w:eastAsia="pl-PL"/>
                                </w:rPr>
                                <w:t>Jak się bawić?</w:t>
                              </w:r>
                            </w:p>
                            <w:p w14:paraId="4E4630AF" w14:textId="77777777" w:rsidR="00EE0F25" w:rsidRPr="00EE0F25" w:rsidRDefault="00EE0F25" w:rsidP="00EE0F25">
                              <w:pPr>
                                <w:spacing w:before="300" w:after="300" w:line="240" w:lineRule="auto"/>
                                <w:rPr>
                                  <w:rFonts w:ascii="Times New Roman" w:eastAsia="Times New Roman" w:hAnsi="Times New Roman" w:cs="Times New Roman"/>
                                  <w:color w:val="333333"/>
                                  <w:sz w:val="28"/>
                                  <w:szCs w:val="28"/>
                                  <w:lang w:eastAsia="pl-PL"/>
                                </w:rPr>
                              </w:pPr>
                              <w:r w:rsidRPr="00EE0F25">
                                <w:rPr>
                                  <w:rFonts w:ascii="Times New Roman" w:eastAsia="Times New Roman" w:hAnsi="Times New Roman" w:cs="Times New Roman"/>
                                  <w:color w:val="333333"/>
                                  <w:sz w:val="28"/>
                                  <w:szCs w:val="28"/>
                                  <w:lang w:eastAsia="pl-PL"/>
                                </w:rPr>
                                <w:t>Dziecko czyta fragment książki, co jakiś czas zatrzymując się na jakimś słowie. Zadaniem rodzica jest jak najszybciej uzupełnić dane zdanie tak, by zupełnie nie pasowało do kontekstu. Zabawa ta zachęca dziecko do częstej lektury na głos, szczególnie jeśli rodzic w sposób dowcipny uzupełnia "brakujące" słowa.</w:t>
                              </w:r>
                              <w:r w:rsidRPr="00EE0F25">
                                <w:rPr>
                                  <w:rFonts w:ascii="Times New Roman" w:eastAsia="Times New Roman" w:hAnsi="Times New Roman" w:cs="Times New Roman"/>
                                  <w:color w:val="333333"/>
                                  <w:sz w:val="28"/>
                                  <w:szCs w:val="28"/>
                                  <w:lang w:eastAsia="pl-PL"/>
                                </w:rPr>
                                <w:br/>
                                <w:t>Przykład:</w:t>
                              </w:r>
                              <w:r w:rsidRPr="00EE0F25">
                                <w:rPr>
                                  <w:rFonts w:ascii="Times New Roman" w:eastAsia="Times New Roman" w:hAnsi="Times New Roman" w:cs="Times New Roman"/>
                                  <w:color w:val="333333"/>
                                  <w:sz w:val="28"/>
                                  <w:szCs w:val="28"/>
                                  <w:lang w:eastAsia="pl-PL"/>
                                </w:rPr>
                                <w:br/>
                                <w:t>Dziecko: "Stoi na stacji..."</w:t>
                              </w:r>
                              <w:r w:rsidRPr="00EE0F25">
                                <w:rPr>
                                  <w:rFonts w:ascii="Times New Roman" w:eastAsia="Times New Roman" w:hAnsi="Times New Roman" w:cs="Times New Roman"/>
                                  <w:color w:val="333333"/>
                                  <w:sz w:val="28"/>
                                  <w:szCs w:val="28"/>
                                  <w:lang w:eastAsia="pl-PL"/>
                                </w:rPr>
                                <w:br/>
                                <w:t>Rodzic: "Karuzela"</w:t>
                              </w:r>
                              <w:r w:rsidRPr="00EE0F25">
                                <w:rPr>
                                  <w:rFonts w:ascii="Times New Roman" w:eastAsia="Times New Roman" w:hAnsi="Times New Roman" w:cs="Times New Roman"/>
                                  <w:color w:val="333333"/>
                                  <w:sz w:val="28"/>
                                  <w:szCs w:val="28"/>
                                  <w:lang w:eastAsia="pl-PL"/>
                                </w:rPr>
                                <w:br/>
                                <w:t>Dziecko: "Ciężka, ogromna i..."</w:t>
                              </w:r>
                              <w:r w:rsidRPr="00EE0F25">
                                <w:rPr>
                                  <w:rFonts w:ascii="Times New Roman" w:eastAsia="Times New Roman" w:hAnsi="Times New Roman" w:cs="Times New Roman"/>
                                  <w:color w:val="333333"/>
                                  <w:sz w:val="28"/>
                                  <w:szCs w:val="28"/>
                                  <w:lang w:eastAsia="pl-PL"/>
                                </w:rPr>
                                <w:br/>
                                <w:t>Rodzic: "Nie ma już wolnych miejsc".</w:t>
                              </w:r>
                              <w:r w:rsidRPr="00EE0F25">
                                <w:rPr>
                                  <w:rFonts w:ascii="Times New Roman" w:eastAsia="Times New Roman" w:hAnsi="Times New Roman" w:cs="Times New Roman"/>
                                  <w:color w:val="333333"/>
                                  <w:sz w:val="28"/>
                                  <w:szCs w:val="28"/>
                                  <w:lang w:eastAsia="pl-PL"/>
                                </w:rPr>
                                <w:br/>
                                <w:t>Dziecko może również poćwiczyć swoją kreatywność i próbować kończyć zdania czytane i przerywane przez rodzica. Jednym słowem - dla urozmaicenia zabawy można zamieniać się rolami :)</w:t>
                              </w:r>
                            </w:p>
                          </w:tc>
                        </w:tr>
                      </w:tbl>
                      <w:p w14:paraId="5DFF5068" w14:textId="77777777" w:rsidR="00EE0F25" w:rsidRPr="00EE0F25" w:rsidRDefault="00EE0F25" w:rsidP="00EE0F25">
                        <w:pPr>
                          <w:spacing w:after="0" w:line="240" w:lineRule="auto"/>
                          <w:jc w:val="center"/>
                          <w:rPr>
                            <w:rFonts w:ascii="Times New Roman" w:eastAsia="Times New Roman" w:hAnsi="Times New Roman" w:cs="Times New Roman"/>
                            <w:color w:val="CD5C5C"/>
                            <w:sz w:val="28"/>
                            <w:szCs w:val="28"/>
                            <w:lang w:eastAsia="pl-PL"/>
                          </w:rPr>
                        </w:pPr>
                        <w:r w:rsidRPr="00EE0F25">
                          <w:rPr>
                            <w:rFonts w:ascii="Times New Roman" w:eastAsia="Times New Roman" w:hAnsi="Times New Roman" w:cs="Times New Roman"/>
                            <w:color w:val="CD5C5C"/>
                            <w:sz w:val="28"/>
                            <w:szCs w:val="28"/>
                            <w:lang w:eastAsia="pl-PL"/>
                          </w:rPr>
                          <w:t>Wesołej zabawy!</w:t>
                        </w:r>
                      </w:p>
                      <w:p w14:paraId="4D462BB7" w14:textId="77777777" w:rsidR="00EE0F25" w:rsidRPr="00EE0F25" w:rsidRDefault="00EE0F25" w:rsidP="00A558C5">
                        <w:pPr>
                          <w:spacing w:before="300" w:after="300" w:line="240" w:lineRule="auto"/>
                          <w:rPr>
                            <w:rFonts w:ascii="Times New Roman" w:eastAsia="Times New Roman" w:hAnsi="Times New Roman" w:cs="Times New Roman"/>
                            <w:color w:val="333333"/>
                            <w:sz w:val="28"/>
                            <w:szCs w:val="28"/>
                            <w:lang w:eastAsia="pl-PL"/>
                          </w:rPr>
                        </w:pPr>
                      </w:p>
                      <w:p w14:paraId="73F5C82D" w14:textId="42C6520A" w:rsidR="00EE0F25" w:rsidRPr="00EE0F25" w:rsidRDefault="00EE0F25" w:rsidP="00A558C5">
                        <w:pPr>
                          <w:spacing w:before="300" w:after="300" w:line="240" w:lineRule="auto"/>
                          <w:rPr>
                            <w:rFonts w:ascii="Times New Roman" w:eastAsia="Times New Roman" w:hAnsi="Times New Roman" w:cs="Times New Roman"/>
                            <w:color w:val="333333"/>
                            <w:sz w:val="28"/>
                            <w:szCs w:val="28"/>
                            <w:lang w:eastAsia="pl-PL"/>
                          </w:rPr>
                        </w:pPr>
                      </w:p>
                    </w:tc>
                  </w:tr>
                </w:tbl>
                <w:p w14:paraId="1FF778D8" w14:textId="2A0F07E5" w:rsidR="00A558C5" w:rsidRPr="00CA77B7" w:rsidRDefault="00A558C5" w:rsidP="00CA77B7">
                  <w:pPr>
                    <w:spacing w:before="300" w:after="300" w:line="240" w:lineRule="auto"/>
                    <w:rPr>
                      <w:rFonts w:ascii="Times New Roman" w:eastAsia="Times New Roman" w:hAnsi="Times New Roman" w:cs="Times New Roman"/>
                      <w:color w:val="333333"/>
                      <w:sz w:val="28"/>
                      <w:szCs w:val="28"/>
                      <w:lang w:eastAsia="pl-PL"/>
                    </w:rPr>
                  </w:pPr>
                </w:p>
              </w:tc>
            </w:tr>
          </w:tbl>
          <w:p w14:paraId="580D649A" w14:textId="05EA9B53" w:rsidR="006A75FE" w:rsidRPr="006A75FE" w:rsidRDefault="006A75FE" w:rsidP="00CA77B7">
            <w:pPr>
              <w:spacing w:after="0" w:line="240" w:lineRule="auto"/>
              <w:rPr>
                <w:rFonts w:ascii="Times New Roman" w:eastAsia="Times New Roman" w:hAnsi="Times New Roman" w:cs="Times New Roman"/>
                <w:color w:val="CD5C5C"/>
                <w:sz w:val="28"/>
                <w:szCs w:val="28"/>
                <w:lang w:eastAsia="pl-PL"/>
              </w:rPr>
            </w:pPr>
          </w:p>
          <w:p w14:paraId="177C6241" w14:textId="77777777" w:rsidR="006A75FE" w:rsidRPr="006A75FE" w:rsidRDefault="006A75FE" w:rsidP="00C0683D">
            <w:pPr>
              <w:spacing w:before="300" w:after="300" w:line="240" w:lineRule="auto"/>
              <w:rPr>
                <w:rFonts w:ascii="Times New Roman" w:eastAsia="Times New Roman" w:hAnsi="Times New Roman" w:cs="Times New Roman"/>
                <w:color w:val="333333"/>
                <w:sz w:val="28"/>
                <w:szCs w:val="28"/>
                <w:lang w:eastAsia="pl-PL"/>
              </w:rPr>
            </w:pPr>
          </w:p>
          <w:p w14:paraId="556CD521" w14:textId="77777777" w:rsidR="006A75FE" w:rsidRPr="006A75FE" w:rsidRDefault="006A75FE" w:rsidP="00C0683D">
            <w:pPr>
              <w:spacing w:before="300" w:after="300" w:line="240" w:lineRule="auto"/>
              <w:rPr>
                <w:rFonts w:ascii="Times New Roman" w:eastAsia="Times New Roman" w:hAnsi="Times New Roman" w:cs="Times New Roman"/>
                <w:color w:val="333333"/>
                <w:sz w:val="28"/>
                <w:szCs w:val="28"/>
                <w:lang w:eastAsia="pl-PL"/>
              </w:rPr>
            </w:pPr>
          </w:p>
          <w:p w14:paraId="41176F4E" w14:textId="39B44FF9" w:rsidR="006A75FE" w:rsidRPr="006A75FE" w:rsidRDefault="006A75FE" w:rsidP="00C0683D">
            <w:pPr>
              <w:spacing w:before="300" w:after="300" w:line="240" w:lineRule="auto"/>
              <w:rPr>
                <w:rFonts w:ascii="Times New Roman" w:eastAsia="Times New Roman" w:hAnsi="Times New Roman" w:cs="Times New Roman"/>
                <w:color w:val="333333"/>
                <w:sz w:val="28"/>
                <w:szCs w:val="28"/>
                <w:lang w:eastAsia="pl-PL"/>
              </w:rPr>
            </w:pPr>
          </w:p>
        </w:tc>
      </w:tr>
    </w:tbl>
    <w:p w14:paraId="3C87BC81" w14:textId="77777777" w:rsidR="009B236A" w:rsidRPr="006A75FE" w:rsidRDefault="009B236A">
      <w:pPr>
        <w:rPr>
          <w:rFonts w:ascii="Times New Roman" w:hAnsi="Times New Roman" w:cs="Times New Roman"/>
          <w:sz w:val="28"/>
          <w:szCs w:val="28"/>
        </w:rPr>
      </w:pPr>
    </w:p>
    <w:sectPr w:rsidR="009B236A" w:rsidRPr="006A7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0A9"/>
    <w:multiLevelType w:val="multilevel"/>
    <w:tmpl w:val="7CCE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74C00"/>
    <w:multiLevelType w:val="multilevel"/>
    <w:tmpl w:val="AE1E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B0CFA"/>
    <w:multiLevelType w:val="multilevel"/>
    <w:tmpl w:val="F54E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72E62"/>
    <w:multiLevelType w:val="multilevel"/>
    <w:tmpl w:val="3656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4C2F19"/>
    <w:multiLevelType w:val="multilevel"/>
    <w:tmpl w:val="03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6C"/>
    <w:rsid w:val="00573D6C"/>
    <w:rsid w:val="006A75FE"/>
    <w:rsid w:val="008D24D9"/>
    <w:rsid w:val="009B236A"/>
    <w:rsid w:val="00A558C5"/>
    <w:rsid w:val="00C0683D"/>
    <w:rsid w:val="00CA77B7"/>
    <w:rsid w:val="00E2171D"/>
    <w:rsid w:val="00EE0F25"/>
    <w:rsid w:val="00EF4E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2A54"/>
  <w15:chartTrackingRefBased/>
  <w15:docId w15:val="{D3E67F40-1CE8-4F86-B1F9-3F510B3C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52451">
      <w:bodyDiv w:val="1"/>
      <w:marLeft w:val="0"/>
      <w:marRight w:val="0"/>
      <w:marTop w:val="0"/>
      <w:marBottom w:val="0"/>
      <w:divBdr>
        <w:top w:val="none" w:sz="0" w:space="0" w:color="auto"/>
        <w:left w:val="none" w:sz="0" w:space="0" w:color="auto"/>
        <w:bottom w:val="none" w:sz="0" w:space="0" w:color="auto"/>
        <w:right w:val="none" w:sz="0" w:space="0" w:color="auto"/>
      </w:divBdr>
      <w:divsChild>
        <w:div w:id="2090812951">
          <w:marLeft w:val="0"/>
          <w:marRight w:val="0"/>
          <w:marTop w:val="0"/>
          <w:marBottom w:val="0"/>
          <w:divBdr>
            <w:top w:val="none" w:sz="0" w:space="0" w:color="auto"/>
            <w:left w:val="none" w:sz="0" w:space="0" w:color="auto"/>
            <w:bottom w:val="none" w:sz="0" w:space="0" w:color="auto"/>
            <w:right w:val="none" w:sz="0" w:space="0" w:color="auto"/>
          </w:divBdr>
        </w:div>
        <w:div w:id="1863009412">
          <w:marLeft w:val="0"/>
          <w:marRight w:val="0"/>
          <w:marTop w:val="0"/>
          <w:marBottom w:val="0"/>
          <w:divBdr>
            <w:top w:val="none" w:sz="0" w:space="0" w:color="auto"/>
            <w:left w:val="none" w:sz="0" w:space="0" w:color="auto"/>
            <w:bottom w:val="none" w:sz="0" w:space="0" w:color="auto"/>
            <w:right w:val="none" w:sz="0" w:space="0" w:color="auto"/>
          </w:divBdr>
        </w:div>
      </w:divsChild>
    </w:div>
    <w:div w:id="278950414">
      <w:bodyDiv w:val="1"/>
      <w:marLeft w:val="0"/>
      <w:marRight w:val="0"/>
      <w:marTop w:val="0"/>
      <w:marBottom w:val="0"/>
      <w:divBdr>
        <w:top w:val="none" w:sz="0" w:space="0" w:color="auto"/>
        <w:left w:val="none" w:sz="0" w:space="0" w:color="auto"/>
        <w:bottom w:val="none" w:sz="0" w:space="0" w:color="auto"/>
        <w:right w:val="none" w:sz="0" w:space="0" w:color="auto"/>
      </w:divBdr>
      <w:divsChild>
        <w:div w:id="1634288463">
          <w:marLeft w:val="0"/>
          <w:marRight w:val="0"/>
          <w:marTop w:val="0"/>
          <w:marBottom w:val="0"/>
          <w:divBdr>
            <w:top w:val="none" w:sz="0" w:space="0" w:color="auto"/>
            <w:left w:val="none" w:sz="0" w:space="0" w:color="auto"/>
            <w:bottom w:val="none" w:sz="0" w:space="0" w:color="auto"/>
            <w:right w:val="none" w:sz="0" w:space="0" w:color="auto"/>
          </w:divBdr>
        </w:div>
        <w:div w:id="1363823118">
          <w:marLeft w:val="0"/>
          <w:marRight w:val="0"/>
          <w:marTop w:val="0"/>
          <w:marBottom w:val="0"/>
          <w:divBdr>
            <w:top w:val="none" w:sz="0" w:space="0" w:color="auto"/>
            <w:left w:val="none" w:sz="0" w:space="0" w:color="auto"/>
            <w:bottom w:val="none" w:sz="0" w:space="0" w:color="auto"/>
            <w:right w:val="none" w:sz="0" w:space="0" w:color="auto"/>
          </w:divBdr>
        </w:div>
        <w:div w:id="2133131768">
          <w:marLeft w:val="0"/>
          <w:marRight w:val="0"/>
          <w:marTop w:val="300"/>
          <w:marBottom w:val="0"/>
          <w:divBdr>
            <w:top w:val="none" w:sz="0" w:space="0" w:color="auto"/>
            <w:left w:val="none" w:sz="0" w:space="0" w:color="auto"/>
            <w:bottom w:val="none" w:sz="0" w:space="0" w:color="auto"/>
            <w:right w:val="none" w:sz="0" w:space="0" w:color="auto"/>
          </w:divBdr>
        </w:div>
      </w:divsChild>
    </w:div>
    <w:div w:id="377777348">
      <w:bodyDiv w:val="1"/>
      <w:marLeft w:val="0"/>
      <w:marRight w:val="0"/>
      <w:marTop w:val="0"/>
      <w:marBottom w:val="0"/>
      <w:divBdr>
        <w:top w:val="none" w:sz="0" w:space="0" w:color="auto"/>
        <w:left w:val="none" w:sz="0" w:space="0" w:color="auto"/>
        <w:bottom w:val="none" w:sz="0" w:space="0" w:color="auto"/>
        <w:right w:val="none" w:sz="0" w:space="0" w:color="auto"/>
      </w:divBdr>
      <w:divsChild>
        <w:div w:id="1908999574">
          <w:marLeft w:val="0"/>
          <w:marRight w:val="0"/>
          <w:marTop w:val="0"/>
          <w:marBottom w:val="0"/>
          <w:divBdr>
            <w:top w:val="none" w:sz="0" w:space="0" w:color="auto"/>
            <w:left w:val="none" w:sz="0" w:space="0" w:color="auto"/>
            <w:bottom w:val="none" w:sz="0" w:space="0" w:color="auto"/>
            <w:right w:val="none" w:sz="0" w:space="0" w:color="auto"/>
          </w:divBdr>
        </w:div>
        <w:div w:id="1634140569">
          <w:marLeft w:val="0"/>
          <w:marRight w:val="0"/>
          <w:marTop w:val="0"/>
          <w:marBottom w:val="0"/>
          <w:divBdr>
            <w:top w:val="none" w:sz="0" w:space="0" w:color="auto"/>
            <w:left w:val="none" w:sz="0" w:space="0" w:color="auto"/>
            <w:bottom w:val="none" w:sz="0" w:space="0" w:color="auto"/>
            <w:right w:val="none" w:sz="0" w:space="0" w:color="auto"/>
          </w:divBdr>
        </w:div>
      </w:divsChild>
    </w:div>
    <w:div w:id="717239821">
      <w:bodyDiv w:val="1"/>
      <w:marLeft w:val="0"/>
      <w:marRight w:val="0"/>
      <w:marTop w:val="0"/>
      <w:marBottom w:val="0"/>
      <w:divBdr>
        <w:top w:val="none" w:sz="0" w:space="0" w:color="auto"/>
        <w:left w:val="none" w:sz="0" w:space="0" w:color="auto"/>
        <w:bottom w:val="none" w:sz="0" w:space="0" w:color="auto"/>
        <w:right w:val="none" w:sz="0" w:space="0" w:color="auto"/>
      </w:divBdr>
      <w:divsChild>
        <w:div w:id="2067293689">
          <w:marLeft w:val="0"/>
          <w:marRight w:val="0"/>
          <w:marTop w:val="0"/>
          <w:marBottom w:val="0"/>
          <w:divBdr>
            <w:top w:val="none" w:sz="0" w:space="0" w:color="auto"/>
            <w:left w:val="none" w:sz="0" w:space="0" w:color="auto"/>
            <w:bottom w:val="none" w:sz="0" w:space="0" w:color="auto"/>
            <w:right w:val="none" w:sz="0" w:space="0" w:color="auto"/>
          </w:divBdr>
        </w:div>
        <w:div w:id="942959174">
          <w:marLeft w:val="0"/>
          <w:marRight w:val="0"/>
          <w:marTop w:val="0"/>
          <w:marBottom w:val="0"/>
          <w:divBdr>
            <w:top w:val="none" w:sz="0" w:space="0" w:color="auto"/>
            <w:left w:val="none" w:sz="0" w:space="0" w:color="auto"/>
            <w:bottom w:val="none" w:sz="0" w:space="0" w:color="auto"/>
            <w:right w:val="none" w:sz="0" w:space="0" w:color="auto"/>
          </w:divBdr>
        </w:div>
        <w:div w:id="400445590">
          <w:marLeft w:val="0"/>
          <w:marRight w:val="0"/>
          <w:marTop w:val="300"/>
          <w:marBottom w:val="0"/>
          <w:divBdr>
            <w:top w:val="none" w:sz="0" w:space="0" w:color="auto"/>
            <w:left w:val="none" w:sz="0" w:space="0" w:color="auto"/>
            <w:bottom w:val="none" w:sz="0" w:space="0" w:color="auto"/>
            <w:right w:val="none" w:sz="0" w:space="0" w:color="auto"/>
          </w:divBdr>
        </w:div>
      </w:divsChild>
    </w:div>
    <w:div w:id="947737912">
      <w:bodyDiv w:val="1"/>
      <w:marLeft w:val="0"/>
      <w:marRight w:val="0"/>
      <w:marTop w:val="0"/>
      <w:marBottom w:val="0"/>
      <w:divBdr>
        <w:top w:val="none" w:sz="0" w:space="0" w:color="auto"/>
        <w:left w:val="none" w:sz="0" w:space="0" w:color="auto"/>
        <w:bottom w:val="none" w:sz="0" w:space="0" w:color="auto"/>
        <w:right w:val="none" w:sz="0" w:space="0" w:color="auto"/>
      </w:divBdr>
      <w:divsChild>
        <w:div w:id="1901331738">
          <w:marLeft w:val="0"/>
          <w:marRight w:val="0"/>
          <w:marTop w:val="0"/>
          <w:marBottom w:val="0"/>
          <w:divBdr>
            <w:top w:val="none" w:sz="0" w:space="0" w:color="auto"/>
            <w:left w:val="none" w:sz="0" w:space="0" w:color="auto"/>
            <w:bottom w:val="none" w:sz="0" w:space="0" w:color="auto"/>
            <w:right w:val="none" w:sz="0" w:space="0" w:color="auto"/>
          </w:divBdr>
        </w:div>
        <w:div w:id="869953471">
          <w:marLeft w:val="0"/>
          <w:marRight w:val="0"/>
          <w:marTop w:val="0"/>
          <w:marBottom w:val="0"/>
          <w:divBdr>
            <w:top w:val="none" w:sz="0" w:space="0" w:color="auto"/>
            <w:left w:val="none" w:sz="0" w:space="0" w:color="auto"/>
            <w:bottom w:val="none" w:sz="0" w:space="0" w:color="auto"/>
            <w:right w:val="none" w:sz="0" w:space="0" w:color="auto"/>
          </w:divBdr>
        </w:div>
        <w:div w:id="480274090">
          <w:marLeft w:val="0"/>
          <w:marRight w:val="0"/>
          <w:marTop w:val="300"/>
          <w:marBottom w:val="0"/>
          <w:divBdr>
            <w:top w:val="none" w:sz="0" w:space="0" w:color="auto"/>
            <w:left w:val="none" w:sz="0" w:space="0" w:color="auto"/>
            <w:bottom w:val="none" w:sz="0" w:space="0" w:color="auto"/>
            <w:right w:val="none" w:sz="0" w:space="0" w:color="auto"/>
          </w:divBdr>
        </w:div>
      </w:divsChild>
    </w:div>
    <w:div w:id="1596091844">
      <w:bodyDiv w:val="1"/>
      <w:marLeft w:val="0"/>
      <w:marRight w:val="0"/>
      <w:marTop w:val="0"/>
      <w:marBottom w:val="0"/>
      <w:divBdr>
        <w:top w:val="none" w:sz="0" w:space="0" w:color="auto"/>
        <w:left w:val="none" w:sz="0" w:space="0" w:color="auto"/>
        <w:bottom w:val="none" w:sz="0" w:space="0" w:color="auto"/>
        <w:right w:val="none" w:sz="0" w:space="0" w:color="auto"/>
      </w:divBdr>
      <w:divsChild>
        <w:div w:id="700399467">
          <w:marLeft w:val="0"/>
          <w:marRight w:val="0"/>
          <w:marTop w:val="0"/>
          <w:marBottom w:val="0"/>
          <w:divBdr>
            <w:top w:val="none" w:sz="0" w:space="0" w:color="auto"/>
            <w:left w:val="none" w:sz="0" w:space="0" w:color="auto"/>
            <w:bottom w:val="none" w:sz="0" w:space="0" w:color="auto"/>
            <w:right w:val="none" w:sz="0" w:space="0" w:color="auto"/>
          </w:divBdr>
        </w:div>
        <w:div w:id="195640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7B6EF-9200-4A44-B0D9-1D5E5C75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595</Words>
  <Characters>3575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Kołodziejczak</dc:creator>
  <cp:keywords/>
  <dc:description/>
  <cp:lastModifiedBy>Ewa Kołodziejczak</cp:lastModifiedBy>
  <cp:revision>8</cp:revision>
  <dcterms:created xsi:type="dcterms:W3CDTF">2020-04-18T16:46:00Z</dcterms:created>
  <dcterms:modified xsi:type="dcterms:W3CDTF">2020-04-18T17:52:00Z</dcterms:modified>
</cp:coreProperties>
</file>