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1EC" w:rsidRDefault="000D71EC">
      <w:pPr>
        <w:rPr>
          <w:rFonts w:ascii="Times New Roman" w:hAnsi="Times New Roman" w:cs="Times New Roman"/>
          <w:b/>
          <w:sz w:val="28"/>
          <w:szCs w:val="28"/>
        </w:rPr>
      </w:pPr>
      <w:r w:rsidRPr="000D71EC">
        <w:rPr>
          <w:rFonts w:ascii="Times New Roman" w:hAnsi="Times New Roman" w:cs="Times New Roman"/>
          <w:b/>
          <w:sz w:val="28"/>
          <w:szCs w:val="28"/>
        </w:rPr>
        <w:t xml:space="preserve">STARE MIASTO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  <w:r w:rsidRPr="000D71EC">
        <w:rPr>
          <w:rFonts w:ascii="Times New Roman" w:hAnsi="Times New Roman" w:cs="Times New Roman"/>
          <w:b/>
          <w:sz w:val="28"/>
          <w:szCs w:val="28"/>
        </w:rPr>
        <w:t>CZĘŚĆ I</w:t>
      </w:r>
    </w:p>
    <w:p w:rsidR="000D71EC" w:rsidRPr="000D71EC" w:rsidRDefault="000D71EC">
      <w:pPr>
        <w:rPr>
          <w:rFonts w:ascii="Times New Roman" w:hAnsi="Times New Roman" w:cs="Times New Roman"/>
          <w:b/>
          <w:sz w:val="28"/>
          <w:szCs w:val="28"/>
        </w:rPr>
      </w:pPr>
      <w:r w:rsidRPr="000D71EC">
        <w:rPr>
          <w:rFonts w:ascii="Times New Roman" w:hAnsi="Times New Roman" w:cs="Times New Roman"/>
        </w:rPr>
        <w:t>R</w:t>
      </w:r>
      <w:r w:rsidR="000A1DE9">
        <w:rPr>
          <w:rFonts w:ascii="Times New Roman" w:hAnsi="Times New Roman" w:cs="Times New Roman"/>
          <w:sz w:val="24"/>
          <w:szCs w:val="24"/>
        </w:rPr>
        <w:t>ozpoznaj</w:t>
      </w:r>
      <w:r>
        <w:rPr>
          <w:rFonts w:ascii="Times New Roman" w:hAnsi="Times New Roman" w:cs="Times New Roman"/>
          <w:sz w:val="24"/>
          <w:szCs w:val="24"/>
        </w:rPr>
        <w:t xml:space="preserve"> obiekty</w:t>
      </w:r>
      <w:r w:rsidR="000A1DE9">
        <w:rPr>
          <w:rFonts w:ascii="Times New Roman" w:hAnsi="Times New Roman" w:cs="Times New Roman"/>
          <w:sz w:val="24"/>
          <w:szCs w:val="24"/>
        </w:rPr>
        <w:t>, podpisz je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A1DE9">
        <w:rPr>
          <w:rFonts w:ascii="Times New Roman" w:hAnsi="Times New Roman" w:cs="Times New Roman"/>
          <w:sz w:val="24"/>
          <w:szCs w:val="24"/>
        </w:rPr>
        <w:t>i zapisz</w:t>
      </w:r>
      <w:r>
        <w:rPr>
          <w:rFonts w:ascii="Times New Roman" w:hAnsi="Times New Roman" w:cs="Times New Roman"/>
          <w:sz w:val="24"/>
          <w:szCs w:val="24"/>
        </w:rPr>
        <w:t xml:space="preserve"> zdobyte podcz</w:t>
      </w:r>
      <w:r w:rsidR="000A1DE9">
        <w:rPr>
          <w:rFonts w:ascii="Times New Roman" w:hAnsi="Times New Roman" w:cs="Times New Roman"/>
          <w:sz w:val="24"/>
          <w:szCs w:val="24"/>
        </w:rPr>
        <w:t xml:space="preserve">as wirtualnego zwiedzania </w:t>
      </w:r>
      <w:r>
        <w:rPr>
          <w:rFonts w:ascii="Times New Roman" w:hAnsi="Times New Roman" w:cs="Times New Roman"/>
          <w:sz w:val="24"/>
          <w:szCs w:val="24"/>
        </w:rPr>
        <w:t xml:space="preserve"> Starego Miasta</w:t>
      </w:r>
      <w:r w:rsidR="000A1DE9">
        <w:rPr>
          <w:rFonts w:ascii="Times New Roman" w:hAnsi="Times New Roman" w:cs="Times New Roman"/>
          <w:sz w:val="24"/>
          <w:szCs w:val="24"/>
        </w:rPr>
        <w:t xml:space="preserve"> informacje o nich.</w:t>
      </w:r>
    </w:p>
    <w:tbl>
      <w:tblPr>
        <w:tblStyle w:val="Tabela-Siatka"/>
        <w:tblW w:w="0" w:type="auto"/>
        <w:tblLayout w:type="fixed"/>
        <w:tblLook w:val="04A0"/>
      </w:tblPr>
      <w:tblGrid>
        <w:gridCol w:w="4503"/>
        <w:gridCol w:w="6179"/>
      </w:tblGrid>
      <w:tr w:rsidR="00BC01B7" w:rsidTr="004C4ACE">
        <w:tc>
          <w:tcPr>
            <w:tcW w:w="4503" w:type="dxa"/>
          </w:tcPr>
          <w:p w:rsidR="0045341D" w:rsidRPr="000D71EC" w:rsidRDefault="0045341D" w:rsidP="004534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1EC">
              <w:rPr>
                <w:rFonts w:ascii="Times New Roman" w:hAnsi="Times New Roman" w:cs="Times New Roman"/>
                <w:b/>
                <w:sz w:val="24"/>
                <w:szCs w:val="24"/>
              </w:rPr>
              <w:t>obiekty</w:t>
            </w:r>
          </w:p>
        </w:tc>
        <w:tc>
          <w:tcPr>
            <w:tcW w:w="6179" w:type="dxa"/>
          </w:tcPr>
          <w:p w:rsidR="0045341D" w:rsidRPr="000D71EC" w:rsidRDefault="0045341D" w:rsidP="0045341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D71EC">
              <w:rPr>
                <w:rFonts w:ascii="Times New Roman" w:hAnsi="Times New Roman" w:cs="Times New Roman"/>
                <w:b/>
                <w:sz w:val="24"/>
                <w:szCs w:val="24"/>
              </w:rPr>
              <w:t>informacje</w:t>
            </w:r>
          </w:p>
        </w:tc>
      </w:tr>
      <w:tr w:rsidR="00BC01B7" w:rsidTr="004C4ACE">
        <w:tc>
          <w:tcPr>
            <w:tcW w:w="4503" w:type="dxa"/>
          </w:tcPr>
          <w:p w:rsidR="0045341D" w:rsidRDefault="0045341D">
            <w:pPr>
              <w:rPr>
                <w:rFonts w:ascii="Times New Roman" w:hAnsi="Times New Roman" w:cs="Times New Roman"/>
                <w:b/>
              </w:rPr>
            </w:pPr>
          </w:p>
          <w:p w:rsidR="000A1DE9" w:rsidRDefault="000A1DE9">
            <w:pPr>
              <w:rPr>
                <w:rFonts w:ascii="Times New Roman" w:hAnsi="Times New Roman" w:cs="Times New Roman"/>
                <w:b/>
              </w:rPr>
            </w:pPr>
          </w:p>
          <w:p w:rsidR="000A1DE9" w:rsidRDefault="000A1DE9">
            <w:pPr>
              <w:rPr>
                <w:rFonts w:ascii="Times New Roman" w:hAnsi="Times New Roman" w:cs="Times New Roman"/>
                <w:b/>
              </w:rPr>
            </w:pPr>
          </w:p>
          <w:p w:rsidR="000A1DE9" w:rsidRDefault="0045341D" w:rsidP="004C4AC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1DE9">
              <w:rPr>
                <w:rFonts w:ascii="Times New Roman" w:hAnsi="Times New Roman" w:cs="Times New Roman"/>
                <w:b/>
                <w:sz w:val="36"/>
                <w:szCs w:val="36"/>
              </w:rPr>
              <w:t>19.04.1346</w:t>
            </w:r>
            <w:r w:rsidR="000A1DE9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Pr="000A1DE9">
              <w:rPr>
                <w:rFonts w:ascii="Times New Roman" w:hAnsi="Times New Roman" w:cs="Times New Roman"/>
                <w:b/>
                <w:sz w:val="36"/>
                <w:szCs w:val="36"/>
              </w:rPr>
              <w:t>r.</w:t>
            </w:r>
          </w:p>
          <w:p w:rsidR="004C4ACE" w:rsidRDefault="004C4ACE" w:rsidP="004C4AC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C4ACE" w:rsidRPr="004C4ACE" w:rsidRDefault="0045341D" w:rsidP="004C4ACE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A1DE9">
              <w:rPr>
                <w:rFonts w:ascii="Times New Roman" w:hAnsi="Times New Roman" w:cs="Times New Roman"/>
                <w:b/>
                <w:sz w:val="36"/>
                <w:szCs w:val="36"/>
              </w:rPr>
              <w:t>Brześć Kujawski</w:t>
            </w:r>
          </w:p>
        </w:tc>
        <w:tc>
          <w:tcPr>
            <w:tcW w:w="6179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DE9" w:rsidRDefault="000A1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DE9" w:rsidRDefault="000A1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DE9" w:rsidRDefault="000A1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1DE9" w:rsidRDefault="000A1D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ACE" w:rsidTr="00A45982">
        <w:tc>
          <w:tcPr>
            <w:tcW w:w="10682" w:type="dxa"/>
            <w:gridSpan w:val="2"/>
          </w:tcPr>
          <w:p w:rsidR="004C4ACE" w:rsidRDefault="004C4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85785" cy="2252546"/>
                  <wp:effectExtent l="19050" t="0" r="5065" b="0"/>
                  <wp:docPr id="27" name="Obraz 4" descr="http://www.turystyka.bydgoszcz.pl/upload/image/rynekwbydgoszczy1813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turystyka.bydgoszcz.pl/upload/image/rynekwbydgoszczy1813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8957" t="11403" r="72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5785" cy="22525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01B7" w:rsidTr="004C4ACE">
        <w:tc>
          <w:tcPr>
            <w:tcW w:w="4503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228278" cy="2152185"/>
                  <wp:effectExtent l="19050" t="0" r="0" b="0"/>
                  <wp:docPr id="7" name="Obraz 7" descr="Weekendowe wydarzenia w Bydgoszczy [LISTA] | Metropolia Bydgo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eekendowe wydarzenia w Bydgoszczy [LISTA] | Metropolia Bydgo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278" cy="21521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1B7" w:rsidTr="004C4ACE">
        <w:tc>
          <w:tcPr>
            <w:tcW w:w="4503" w:type="dxa"/>
          </w:tcPr>
          <w:p w:rsidR="004534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B4A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737852" cy="2698595"/>
                  <wp:effectExtent l="19050" t="0" r="0" b="0"/>
                  <wp:docPr id="5" name="Obraz 10" descr="Kościół pojezuicki św. Ignacego Loyoli, Bydgoszcz - 1906 ro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ściół pojezuicki św. Ignacego Loyoli, Bydgoszcz - 1906 ro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153" cy="2700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4A1D" w:rsidTr="004C4ACE">
        <w:tc>
          <w:tcPr>
            <w:tcW w:w="4503" w:type="dxa"/>
          </w:tcPr>
          <w:p w:rsidR="003B4A1D" w:rsidRDefault="004C4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lastRenderedPageBreak/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27" type="#_x0000_t13" style="position:absolute;margin-left:98.35pt;margin-top:167.2pt;width:159.8pt;height:7.9pt;z-index:251658240;mso-position-horizontal-relative:text;mso-position-vertical-relative:text"/>
              </w:pict>
            </w:r>
            <w:r w:rsidR="003B4A1D" w:rsidRPr="003B4A1D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1594228" cy="2475571"/>
                  <wp:effectExtent l="19050" t="0" r="5972" b="0"/>
                  <wp:docPr id="6" name="Obraz 10" descr="Kościół pojezuicki św. Ignacego Loyoli, Bydgoszcz - 1906 rok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Kościół pojezuicki św. Ignacego Loyoli, Bydgoszcz - 1906 rok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421" cy="24774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B4A1D" w:rsidRDefault="003B4A1D">
            <w:pPr>
              <w:rPr>
                <w:noProof/>
                <w:lang w:eastAsia="pl-PL"/>
              </w:rPr>
            </w:pPr>
          </w:p>
        </w:tc>
      </w:tr>
      <w:tr w:rsidR="00BC01B7" w:rsidTr="004C4ACE">
        <w:tc>
          <w:tcPr>
            <w:tcW w:w="4503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69656" cy="2542478"/>
                  <wp:effectExtent l="19050" t="0" r="0" b="0"/>
                  <wp:docPr id="13" name="Obraz 13" descr="Pomnik Fryderyka II Wielkiego (dawny), pl. Stary Rynek, Bydgoszcz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Pomnik Fryderyka II Wielkiego (dawny), pl. Stary Rynek, Bydgoszcz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b="159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197" cy="25535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1B7" w:rsidTr="004C4ACE">
        <w:tc>
          <w:tcPr>
            <w:tcW w:w="4503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20176" cy="2520176"/>
                  <wp:effectExtent l="19050" t="0" r="0" b="0"/>
                  <wp:docPr id="16" name="Obraz 16" descr="Słynny aptekarz miastu sprezentował fontannę | Gazeta Pomor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łynny aptekarz miastu sprezentował fontannę | Gazeta Pomor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318" cy="2529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1B7" w:rsidTr="004C4ACE">
        <w:tc>
          <w:tcPr>
            <w:tcW w:w="4503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596632" cy="2185639"/>
                  <wp:effectExtent l="19050" t="0" r="3568" b="0"/>
                  <wp:docPr id="19" name="Obraz 19" descr="https://scontent-vie1-1.xx.fbcdn.net/v/t1.0-9/66496277_2541492099194640_8377747638321152000_n.jpg?_nc_cat=104&amp;_nc_sid=8bfeb9&amp;_nc_ohc=pTuNRNmMJKQAX8QjpN3&amp;_nc_ht=scontent-vie1-1.xx&amp;oh=b1415c58d40478b5ab23fe7d58686a00&amp;oe=5EF314B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scontent-vie1-1.xx.fbcdn.net/v/t1.0-9/66496277_2541492099194640_8377747638321152000_n.jpg?_nc_cat=104&amp;_nc_sid=8bfeb9&amp;_nc_ohc=pTuNRNmMJKQAX8QjpN3&amp;_nc_ht=scontent-vie1-1.xx&amp;oh=b1415c58d40478b5ab23fe7d58686a00&amp;oe=5EF314B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r="49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604" cy="21856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C01B7" w:rsidTr="004C4ACE">
        <w:tc>
          <w:tcPr>
            <w:tcW w:w="4503" w:type="dxa"/>
          </w:tcPr>
          <w:p w:rsidR="004534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253205" cy="1828800"/>
                  <wp:effectExtent l="19050" t="0" r="4345" b="0"/>
                  <wp:docPr id="22" name="Obraz 22" descr="https://scontent-vie1-1.xx.fbcdn.net/v/t1.0-9/66523521_2541492029194647_8896623552178946048_n.jpg?_nc_cat=104&amp;_nc_sid=8bfeb9&amp;_nc_ohc=xIGjIViMo2QAX_KwrHx&amp;_nc_ht=scontent-vie1-1.xx&amp;oh=3be97d31324d733d49d41a675b44c015&amp;oe=5EF195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scontent-vie1-1.xx.fbcdn.net/v/t1.0-9/66523521_2541492029194647_8896623552178946048_n.jpg?_nc_cat=104&amp;_nc_sid=8bfeb9&amp;_nc_ohc=xIGjIViMo2QAX_KwrHx&amp;_nc_ht=scontent-vie1-1.xx&amp;oh=3be97d31324d733d49d41a675b44c015&amp;oe=5EF195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6583" cy="18306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45341D" w:rsidRDefault="004534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ACE" w:rsidTr="004C4ACE">
        <w:tc>
          <w:tcPr>
            <w:tcW w:w="4503" w:type="dxa"/>
          </w:tcPr>
          <w:p w:rsidR="003B4A1D" w:rsidRDefault="003B4A1D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32774" cy="3051942"/>
                  <wp:effectExtent l="19050" t="0" r="5576" b="0"/>
                  <wp:docPr id="25" name="Obraz 25" descr="Pomnik Walki i Męczeństwa Ziemi Bydgoskiej (Bydgoszcz, Polsk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mnik Walki i Męczeństwa Ziemi Bydgoskiej (Bydgoszcz, Polsk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5990" cy="305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B4A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ACE" w:rsidTr="004C4ACE">
        <w:tc>
          <w:tcPr>
            <w:tcW w:w="4503" w:type="dxa"/>
          </w:tcPr>
          <w:p w:rsidR="004C4ACE" w:rsidRDefault="003B4A1D" w:rsidP="000A1DE9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62802" cy="2297152"/>
                  <wp:effectExtent l="19050" t="0" r="4248" b="0"/>
                  <wp:docPr id="28" name="Obraz 28" descr="Fara w Bydgoszczy - Polskie Szla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ara w Bydgoszczy - Polskie Szla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074" cy="23026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</w:t>
            </w:r>
          </w:p>
          <w:p w:rsidR="003B4A1D" w:rsidRDefault="00BC01B7" w:rsidP="004C4AC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 xml:space="preserve"> </w:t>
            </w:r>
            <w:r w:rsidR="004C4ACE" w:rsidRPr="004C4ACE">
              <w:rPr>
                <w:noProof/>
                <w:lang w:eastAsia="pl-PL"/>
              </w:rPr>
              <w:drawing>
                <wp:inline distT="0" distB="0" distL="0" distR="0">
                  <wp:extent cx="1193975" cy="1835635"/>
                  <wp:effectExtent l="19050" t="0" r="6175" b="0"/>
                  <wp:docPr id="20" name="Obraz 31" descr="Matka Boża z Różą | Panie, przenikasz i znasz mnie (Ps 139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atka Boża z Różą | Panie, przenikasz i znasz mnie (Ps 139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447" cy="18486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t xml:space="preserve">  </w:t>
            </w:r>
            <w:r w:rsidR="003B4A1D">
              <w:rPr>
                <w:noProof/>
                <w:lang w:eastAsia="pl-PL"/>
              </w:rPr>
              <w:t xml:space="preserve"> </w:t>
            </w:r>
            <w:r w:rsidR="000A1DE9">
              <w:rPr>
                <w:noProof/>
                <w:lang w:eastAsia="pl-PL"/>
              </w:rPr>
              <w:drawing>
                <wp:inline distT="0" distB="0" distL="0" distR="0">
                  <wp:extent cx="1319096" cy="1793816"/>
                  <wp:effectExtent l="19050" t="0" r="0" b="0"/>
                  <wp:docPr id="14" name="Obraz 34" descr="https://upload.wikimedia.org/wikipedia/commons/thumb/e/ea/Bdg_Katedra_oltarzMBSzkapl_8_07-2013.jpg/800px-Bdg_Katedra_oltarzMBSzkapl_8_07-2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upload.wikimedia.org/wikipedia/commons/thumb/e/ea/Bdg_Katedra_oltarzMBSzkapl_8_07-2013.jpg/800px-Bdg_Katedra_oltarzMBSzkapl_8_07-2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801" cy="17974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B4A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ACE" w:rsidTr="004C4ACE">
        <w:tc>
          <w:tcPr>
            <w:tcW w:w="4503" w:type="dxa"/>
          </w:tcPr>
          <w:p w:rsidR="003B4A1D" w:rsidRDefault="00BC01B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09389" cy="2278591"/>
                  <wp:effectExtent l="19050" t="0" r="5111" b="0"/>
                  <wp:docPr id="37" name="Obraz 37" descr="Plik:Bydgoszcz figura św Jana Nepomucena.jpg – Wikipedia, wol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Plik:Bydgoszcz figura św Jana Nepomucena.jpg – Wikipedia, wol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9633" cy="22922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B4A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ACE" w:rsidTr="004C4ACE">
        <w:tc>
          <w:tcPr>
            <w:tcW w:w="4503" w:type="dxa"/>
          </w:tcPr>
          <w:p w:rsidR="003B4A1D" w:rsidRDefault="00BC01B7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985762" cy="2241395"/>
                  <wp:effectExtent l="19050" t="0" r="5088" b="0"/>
                  <wp:docPr id="40" name="Obraz 40" descr="Bydgoskie elektrownie wodne – Wikipedia, wolna encyklo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ydgoskie elektrownie wodne – Wikipedia, wolna encyklo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174" cy="2253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B4A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ACE" w:rsidTr="004C4ACE">
        <w:tc>
          <w:tcPr>
            <w:tcW w:w="4503" w:type="dxa"/>
          </w:tcPr>
          <w:p w:rsidR="003B4A1D" w:rsidRDefault="000A1DE9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080989" cy="2233074"/>
                  <wp:effectExtent l="19050" t="0" r="5111" b="0"/>
                  <wp:docPr id="11" name="Obraz 43" descr="Dom Polski (Dom Ludowy, Dom Katolicki), Bydgoszcz - zdjęc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om Polski (Dom Ludowy, Dom Katolicki), Bydgoszcz - zdjęc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7518" cy="2245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B4A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ACE" w:rsidTr="009B5508">
        <w:tc>
          <w:tcPr>
            <w:tcW w:w="10682" w:type="dxa"/>
            <w:gridSpan w:val="2"/>
          </w:tcPr>
          <w:p w:rsidR="004C4ACE" w:rsidRDefault="004C4AC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pict>
                <v:shape id="_x0000_s1028" type="#_x0000_t13" style="position:absolute;margin-left:272.2pt;margin-top:50.05pt;width:59.7pt;height:7.15pt;z-index:251659264;mso-position-horizontal-relative:text;mso-position-vertical-relative:text"/>
              </w:pict>
            </w:r>
            <w:r w:rsidRPr="004C4AC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755266" cy="2531327"/>
                  <wp:effectExtent l="19050" t="0" r="0" b="0"/>
                  <wp:docPr id="23" name="Obraz 46" descr="firtel bydgoski: Mostowa przed wojn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firtel bydgoski: Mostowa przed wojn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 l="118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190" cy="2527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CE" w:rsidTr="008516F9">
        <w:tc>
          <w:tcPr>
            <w:tcW w:w="10682" w:type="dxa"/>
            <w:gridSpan w:val="2"/>
          </w:tcPr>
          <w:p w:rsidR="004C4ACE" w:rsidRDefault="003F1D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lastRenderedPageBreak/>
              <w:pict>
                <v:shape id="_x0000_s1029" type="#_x0000_t13" style="position:absolute;margin-left:90.45pt;margin-top:76.75pt;width:274.8pt;height:9.7pt;z-index:251660288;mso-position-horizontal-relative:text;mso-position-vertical-relative:text"/>
              </w:pict>
            </w:r>
            <w:r w:rsidR="004C4ACE" w:rsidRPr="004C4ACE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532755" cy="2207941"/>
                  <wp:effectExtent l="19050" t="0" r="0" b="0"/>
                  <wp:docPr id="26" name="Obraz 49" descr="Bydgoszcz] Miasto jak z bajki - Bydgoszcz na starej pocztówce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Bydgoszcz] Miasto jak z bajki - Bydgoszcz na starej pocztówce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9682" cy="2212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ACE" w:rsidTr="004C4ACE">
        <w:tc>
          <w:tcPr>
            <w:tcW w:w="4503" w:type="dxa"/>
          </w:tcPr>
          <w:p w:rsidR="003B4A1D" w:rsidRDefault="000A1DE9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37467" cy="1668611"/>
                  <wp:effectExtent l="19050" t="0" r="0" b="0"/>
                  <wp:docPr id="52" name="Obraz 52" descr="Przechodzący przez rzekę&quot; - Bydgoszcz - Turystyka, Oficjalny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rzechodzący przez rzekę&quot; - Bydgoszcz - Turystyka, Oficjalny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7467" cy="16686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9" w:type="dxa"/>
          </w:tcPr>
          <w:p w:rsidR="003B4A1D" w:rsidRDefault="003B4A1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D71EC" w:rsidRDefault="000D71EC">
      <w:pPr>
        <w:rPr>
          <w:rFonts w:ascii="Times New Roman" w:hAnsi="Times New Roman" w:cs="Times New Roman"/>
          <w:sz w:val="28"/>
          <w:szCs w:val="28"/>
        </w:rPr>
      </w:pPr>
    </w:p>
    <w:p w:rsidR="000D71EC" w:rsidRPr="000D71EC" w:rsidRDefault="000D71EC">
      <w:pPr>
        <w:rPr>
          <w:rFonts w:ascii="Times New Roman" w:hAnsi="Times New Roman" w:cs="Times New Roman"/>
          <w:sz w:val="28"/>
          <w:szCs w:val="28"/>
        </w:rPr>
      </w:pPr>
    </w:p>
    <w:sectPr w:rsidR="000D71EC" w:rsidRPr="000D71EC" w:rsidSect="000D71E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D71EC"/>
    <w:rsid w:val="000A1DE9"/>
    <w:rsid w:val="000D71EC"/>
    <w:rsid w:val="00150A6F"/>
    <w:rsid w:val="003B4A1D"/>
    <w:rsid w:val="003F1DF4"/>
    <w:rsid w:val="0045341D"/>
    <w:rsid w:val="004C4ACE"/>
    <w:rsid w:val="00A25F5A"/>
    <w:rsid w:val="00BC01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5F5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0D71E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0D7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D71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5</Pages>
  <Words>39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Bożena</dc:creator>
  <cp:lastModifiedBy>Bożena</cp:lastModifiedBy>
  <cp:revision>2</cp:revision>
  <dcterms:created xsi:type="dcterms:W3CDTF">2020-05-25T17:19:00Z</dcterms:created>
  <dcterms:modified xsi:type="dcterms:W3CDTF">2020-05-25T18:21:00Z</dcterms:modified>
</cp:coreProperties>
</file>